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711" w:rsidRPr="00150ABC" w:rsidRDefault="005E3711" w:rsidP="00150ABC">
      <w:pPr>
        <w:pStyle w:val="Kop2"/>
        <w:spacing w:before="0" w:beforeAutospacing="0" w:after="0" w:afterAutospacing="0" w:line="280" w:lineRule="atLeast"/>
        <w:jc w:val="both"/>
        <w:rPr>
          <w:rFonts w:ascii="Tahoma" w:eastAsia="Times New Roman" w:hAnsi="Tahoma" w:cs="Tahoma"/>
          <w:sz w:val="20"/>
          <w:lang w:val="nl-NL"/>
        </w:rPr>
      </w:pPr>
    </w:p>
    <w:p w:rsidR="00031B59" w:rsidRPr="00150ABC" w:rsidRDefault="00031B59" w:rsidP="00150ABC">
      <w:pPr>
        <w:pStyle w:val="Kop2"/>
        <w:spacing w:before="0" w:beforeAutospacing="0" w:after="0" w:afterAutospacing="0" w:line="280" w:lineRule="atLeast"/>
        <w:jc w:val="both"/>
        <w:rPr>
          <w:rFonts w:ascii="Tahoma" w:eastAsia="Times New Roman" w:hAnsi="Tahoma" w:cs="Tahoma"/>
          <w:sz w:val="20"/>
          <w:lang w:val="nl-NL"/>
        </w:rPr>
      </w:pPr>
      <w:r w:rsidRPr="00150ABC">
        <w:rPr>
          <w:rFonts w:ascii="Tahoma" w:eastAsia="Times New Roman" w:hAnsi="Tahoma" w:cs="Tahoma"/>
          <w:sz w:val="20"/>
          <w:lang w:val="nl-NL"/>
        </w:rPr>
        <w:t xml:space="preserve">Versie </w:t>
      </w:r>
      <w:r w:rsidR="006A7D86" w:rsidRPr="00150ABC">
        <w:rPr>
          <w:rFonts w:ascii="Tahoma" w:eastAsia="Times New Roman" w:hAnsi="Tahoma" w:cs="Tahoma"/>
          <w:sz w:val="20"/>
          <w:lang w:val="nl-NL"/>
        </w:rPr>
        <w:t>januari 2017</w:t>
      </w:r>
    </w:p>
    <w:p w:rsidR="00031B59" w:rsidRPr="00150ABC" w:rsidRDefault="00031B59" w:rsidP="00150ABC">
      <w:pPr>
        <w:pStyle w:val="Kop2"/>
        <w:spacing w:before="0" w:beforeAutospacing="0" w:after="0" w:afterAutospacing="0" w:line="280" w:lineRule="atLeast"/>
        <w:jc w:val="both"/>
        <w:rPr>
          <w:rFonts w:ascii="Tahoma" w:eastAsia="Times New Roman" w:hAnsi="Tahoma" w:cs="Tahoma"/>
          <w:sz w:val="20"/>
          <w:lang w:val="nl-NL"/>
        </w:rPr>
      </w:pPr>
    </w:p>
    <w:p w:rsidR="00393ADA" w:rsidRPr="00150ABC" w:rsidRDefault="00393ADA" w:rsidP="00150ABC">
      <w:pPr>
        <w:pStyle w:val="Kop2"/>
        <w:spacing w:before="0" w:beforeAutospacing="0" w:after="0" w:afterAutospacing="0" w:line="280" w:lineRule="atLeast"/>
        <w:jc w:val="both"/>
        <w:rPr>
          <w:rFonts w:ascii="Tahoma" w:eastAsia="Times New Roman" w:hAnsi="Tahoma" w:cs="Tahoma"/>
          <w:sz w:val="24"/>
          <w:lang w:val="nl-NL"/>
        </w:rPr>
      </w:pPr>
      <w:r w:rsidRPr="00150ABC">
        <w:rPr>
          <w:rFonts w:ascii="Tahoma" w:eastAsia="Times New Roman" w:hAnsi="Tahoma" w:cs="Tahoma"/>
          <w:sz w:val="24"/>
          <w:lang w:val="nl-NL"/>
        </w:rPr>
        <w:t xml:space="preserve">Statuut voor het </w:t>
      </w:r>
      <w:r w:rsidR="00BA52FA" w:rsidRPr="00150ABC">
        <w:rPr>
          <w:rFonts w:ascii="Tahoma" w:eastAsia="Times New Roman" w:hAnsi="Tahoma" w:cs="Tahoma"/>
          <w:sz w:val="24"/>
          <w:lang w:val="nl-NL"/>
        </w:rPr>
        <w:t xml:space="preserve">voortgezet </w:t>
      </w:r>
      <w:r w:rsidRPr="00150ABC">
        <w:rPr>
          <w:rFonts w:ascii="Tahoma" w:eastAsia="Times New Roman" w:hAnsi="Tahoma" w:cs="Tahoma"/>
          <w:sz w:val="24"/>
          <w:lang w:val="nl-NL"/>
        </w:rPr>
        <w:t xml:space="preserve">onderwijs </w:t>
      </w:r>
    </w:p>
    <w:p w:rsidR="00393ADA" w:rsidRPr="00150ABC" w:rsidRDefault="00393ADA" w:rsidP="00150ABC">
      <w:pPr>
        <w:pStyle w:val="bodytext"/>
        <w:spacing w:line="280" w:lineRule="atLeast"/>
        <w:jc w:val="both"/>
        <w:rPr>
          <w:rFonts w:ascii="Tahoma" w:eastAsia="Times New Roman" w:hAnsi="Tahoma" w:cs="Tahoma"/>
          <w:sz w:val="24"/>
          <w:lang w:val="nl-NL"/>
        </w:rPr>
      </w:pPr>
      <w:r w:rsidRPr="00150ABC">
        <w:rPr>
          <w:rStyle w:val="Zwaar"/>
          <w:rFonts w:ascii="Tahoma" w:eastAsia="Times New Roman" w:hAnsi="Tahoma" w:cs="Tahoma"/>
          <w:sz w:val="24"/>
          <w:lang w:val="nl-NL"/>
        </w:rPr>
        <w:br/>
        <w:t xml:space="preserve">Medezeggenschapsstatuut van </w:t>
      </w:r>
      <w:r w:rsidR="00747250" w:rsidRPr="00150ABC">
        <w:rPr>
          <w:rStyle w:val="Zwaar"/>
          <w:rFonts w:ascii="Tahoma" w:eastAsia="Times New Roman" w:hAnsi="Tahoma" w:cs="Tahoma"/>
          <w:sz w:val="24"/>
          <w:lang w:val="nl-NL"/>
        </w:rPr>
        <w:t>(</w:t>
      </w:r>
      <w:r w:rsidRPr="00150ABC">
        <w:rPr>
          <w:rFonts w:ascii="Tahoma" w:eastAsia="Times New Roman" w:hAnsi="Tahoma" w:cs="Tahoma"/>
          <w:b/>
          <w:sz w:val="24"/>
          <w:lang w:val="nl-NL"/>
        </w:rPr>
        <w:t>rechtspersoon</w:t>
      </w:r>
      <w:r w:rsidR="00747250" w:rsidRPr="00150ABC">
        <w:rPr>
          <w:rFonts w:ascii="Tahoma" w:eastAsia="Times New Roman" w:hAnsi="Tahoma" w:cs="Tahoma"/>
          <w:b/>
          <w:sz w:val="24"/>
          <w:lang w:val="nl-NL"/>
        </w:rPr>
        <w:t>)</w:t>
      </w:r>
      <w:r w:rsidR="00ED494D" w:rsidRPr="00150ABC">
        <w:rPr>
          <w:rStyle w:val="Zwaar"/>
          <w:rFonts w:ascii="Tahoma" w:eastAsia="Times New Roman" w:hAnsi="Tahoma" w:cs="Tahoma"/>
          <w:sz w:val="24"/>
          <w:lang w:val="nl-NL"/>
        </w:rPr>
        <w:t xml:space="preserve"> </w:t>
      </w:r>
      <w:r w:rsidRPr="00150ABC">
        <w:rPr>
          <w:rStyle w:val="Zwaar"/>
          <w:rFonts w:ascii="Tahoma" w:eastAsia="Times New Roman" w:hAnsi="Tahoma" w:cs="Tahoma"/>
          <w:sz w:val="24"/>
          <w:lang w:val="nl-NL"/>
        </w:rPr>
        <w:t>te</w:t>
      </w:r>
      <w:r w:rsidR="00ED494D" w:rsidRPr="00150ABC">
        <w:rPr>
          <w:rStyle w:val="Zwaar"/>
          <w:rFonts w:ascii="Tahoma" w:eastAsia="Times New Roman" w:hAnsi="Tahoma" w:cs="Tahoma"/>
          <w:sz w:val="24"/>
          <w:lang w:val="nl-NL"/>
        </w:rPr>
        <w:t xml:space="preserve"> </w:t>
      </w:r>
      <w:r w:rsidR="00747250" w:rsidRPr="00150ABC">
        <w:rPr>
          <w:rFonts w:ascii="Tahoma" w:eastAsia="Times New Roman" w:hAnsi="Tahoma" w:cs="Tahoma"/>
          <w:b/>
          <w:sz w:val="24"/>
          <w:lang w:val="nl-NL"/>
        </w:rPr>
        <w:t>(</w:t>
      </w:r>
      <w:r w:rsidRPr="00150ABC">
        <w:rPr>
          <w:rFonts w:ascii="Tahoma" w:eastAsia="Times New Roman" w:hAnsi="Tahoma" w:cs="Tahoma"/>
          <w:b/>
          <w:sz w:val="24"/>
          <w:lang w:val="nl-NL"/>
        </w:rPr>
        <w:t>plaats</w:t>
      </w:r>
      <w:r w:rsidR="00747250" w:rsidRPr="00150ABC">
        <w:rPr>
          <w:rFonts w:ascii="Tahoma" w:eastAsia="Times New Roman" w:hAnsi="Tahoma" w:cs="Tahoma"/>
          <w:b/>
          <w:sz w:val="24"/>
          <w:lang w:val="nl-NL"/>
        </w:rPr>
        <w:t>)</w:t>
      </w:r>
    </w:p>
    <w:p w:rsidR="00ED494D" w:rsidRDefault="00ED494D" w:rsidP="00150ABC">
      <w:pPr>
        <w:pStyle w:val="bodytext"/>
        <w:spacing w:line="280" w:lineRule="atLeast"/>
        <w:jc w:val="both"/>
        <w:rPr>
          <w:rFonts w:ascii="Tahoma" w:eastAsia="Times New Roman" w:hAnsi="Tahoma" w:cs="Tahoma"/>
          <w:sz w:val="20"/>
          <w:lang w:val="nl-NL"/>
        </w:rPr>
      </w:pPr>
    </w:p>
    <w:p w:rsidR="00150ABC" w:rsidRPr="00150ABC" w:rsidRDefault="00150ABC" w:rsidP="00150ABC">
      <w:pPr>
        <w:pStyle w:val="bodytext"/>
        <w:spacing w:line="280" w:lineRule="atLeast"/>
        <w:jc w:val="both"/>
        <w:rPr>
          <w:rFonts w:ascii="Tahoma" w:eastAsia="Times New Roman" w:hAnsi="Tahoma" w:cs="Tahoma"/>
          <w:sz w:val="20"/>
          <w:lang w:val="nl-NL"/>
        </w:rPr>
      </w:pPr>
    </w:p>
    <w:p w:rsidR="00150ABC" w:rsidRDefault="00BA52FA" w:rsidP="00150ABC">
      <w:pPr>
        <w:pStyle w:val="bodytext"/>
        <w:spacing w:line="280" w:lineRule="atLeast"/>
        <w:jc w:val="both"/>
        <w:rPr>
          <w:rStyle w:val="Nadruk"/>
          <w:rFonts w:ascii="Tahoma" w:eastAsia="Times New Roman" w:hAnsi="Tahoma" w:cs="Tahoma"/>
          <w:b/>
          <w:sz w:val="20"/>
          <w:lang w:val="nl-NL"/>
        </w:rPr>
      </w:pPr>
      <w:r w:rsidRPr="00150ABC">
        <w:rPr>
          <w:rStyle w:val="Nadruk"/>
          <w:rFonts w:ascii="Tahoma" w:eastAsia="Times New Roman" w:hAnsi="Tahoma" w:cs="Tahoma"/>
          <w:b/>
          <w:sz w:val="20"/>
          <w:lang w:val="nl-NL"/>
        </w:rPr>
        <w:t>Hoofdstuk 1</w:t>
      </w:r>
      <w:r w:rsidRPr="00150ABC">
        <w:rPr>
          <w:rStyle w:val="Nadruk"/>
          <w:rFonts w:ascii="Tahoma" w:eastAsia="Times New Roman" w:hAnsi="Tahoma" w:cs="Tahoma"/>
          <w:b/>
          <w:sz w:val="20"/>
          <w:lang w:val="nl-NL"/>
        </w:rPr>
        <w:tab/>
        <w:t>Algemene bepalingen</w:t>
      </w:r>
    </w:p>
    <w:p w:rsidR="00BA52FA" w:rsidRPr="00150ABC" w:rsidRDefault="00BA52FA" w:rsidP="00150ABC">
      <w:pPr>
        <w:pStyle w:val="bodytext"/>
        <w:spacing w:line="280" w:lineRule="atLeast"/>
        <w:jc w:val="both"/>
        <w:rPr>
          <w:rStyle w:val="Nadruk"/>
          <w:rFonts w:ascii="Tahoma" w:hAnsi="Tahoma" w:cs="Tahoma"/>
          <w:b/>
          <w:bCs/>
          <w:i w:val="0"/>
          <w:sz w:val="20"/>
          <w:lang w:val="nl-NL"/>
        </w:rPr>
      </w:pPr>
    </w:p>
    <w:p w:rsidR="00BA52FA" w:rsidRDefault="00BA52FA" w:rsidP="00150ABC">
      <w:pPr>
        <w:spacing w:line="280" w:lineRule="atLeast"/>
        <w:jc w:val="both"/>
        <w:rPr>
          <w:rStyle w:val="Zwaar"/>
          <w:rFonts w:ascii="Tahoma" w:eastAsia="Times New Roman" w:hAnsi="Tahoma" w:cs="Tahoma"/>
          <w:sz w:val="20"/>
          <w:lang w:val="nl-NL"/>
        </w:rPr>
      </w:pPr>
      <w:r w:rsidRPr="00150ABC">
        <w:rPr>
          <w:rStyle w:val="Zwaar"/>
          <w:rFonts w:ascii="Tahoma" w:eastAsia="Times New Roman" w:hAnsi="Tahoma" w:cs="Tahoma"/>
          <w:sz w:val="20"/>
          <w:lang w:val="nl-NL"/>
        </w:rPr>
        <w:t>Artikel 1</w:t>
      </w:r>
      <w:r w:rsidRPr="00150ABC">
        <w:rPr>
          <w:rStyle w:val="Zwaar"/>
          <w:rFonts w:ascii="Tahoma" w:eastAsia="Times New Roman" w:hAnsi="Tahoma" w:cs="Tahoma"/>
          <w:sz w:val="20"/>
          <w:lang w:val="nl-NL"/>
        </w:rPr>
        <w:tab/>
        <w:t>Begripsbepalingen</w:t>
      </w:r>
    </w:p>
    <w:p w:rsidR="00BA52FA" w:rsidRPr="00150ABC" w:rsidRDefault="00BA52FA" w:rsidP="00150ABC">
      <w:pPr>
        <w:numPr>
          <w:ilvl w:val="0"/>
          <w:numId w:val="19"/>
        </w:numPr>
        <w:tabs>
          <w:tab w:val="clear" w:pos="360"/>
        </w:tabs>
        <w:spacing w:line="280" w:lineRule="atLeast"/>
        <w:ind w:left="426" w:hanging="426"/>
        <w:jc w:val="both"/>
        <w:rPr>
          <w:rFonts w:ascii="Tahoma" w:hAnsi="Tahoma" w:cs="Tahoma"/>
          <w:sz w:val="20"/>
          <w:lang w:val="nl-NL"/>
        </w:rPr>
      </w:pPr>
      <w:r w:rsidRPr="00150ABC">
        <w:rPr>
          <w:rFonts w:ascii="Tahoma" w:hAnsi="Tahoma" w:cs="Tahoma"/>
          <w:sz w:val="20"/>
          <w:lang w:val="nl-NL"/>
        </w:rPr>
        <w:t>wet: de Wet medezeggenschap op scholen (Stb. 2006, 658);</w:t>
      </w:r>
    </w:p>
    <w:p w:rsidR="00BA52FA" w:rsidRPr="00150ABC" w:rsidRDefault="00BA52FA" w:rsidP="00150ABC">
      <w:pPr>
        <w:numPr>
          <w:ilvl w:val="0"/>
          <w:numId w:val="19"/>
        </w:numPr>
        <w:tabs>
          <w:tab w:val="clear" w:pos="360"/>
        </w:tabs>
        <w:spacing w:line="280" w:lineRule="atLeast"/>
        <w:ind w:left="426" w:hanging="426"/>
        <w:jc w:val="both"/>
        <w:rPr>
          <w:rFonts w:ascii="Tahoma" w:hAnsi="Tahoma" w:cs="Tahoma"/>
          <w:sz w:val="20"/>
          <w:lang w:val="nl-NL"/>
        </w:rPr>
      </w:pPr>
      <w:r w:rsidRPr="00150ABC">
        <w:rPr>
          <w:rFonts w:ascii="Tahoma" w:hAnsi="Tahoma" w:cs="Tahoma"/>
          <w:sz w:val="20"/>
          <w:lang w:val="nl-NL"/>
        </w:rPr>
        <w:t>bevoegd gezag: (naam bevoegd gezag);</w:t>
      </w:r>
    </w:p>
    <w:p w:rsidR="00BA52FA" w:rsidRPr="00150ABC" w:rsidRDefault="001749FC" w:rsidP="00150ABC">
      <w:pPr>
        <w:numPr>
          <w:ilvl w:val="0"/>
          <w:numId w:val="19"/>
        </w:numPr>
        <w:tabs>
          <w:tab w:val="clear" w:pos="360"/>
        </w:tabs>
        <w:spacing w:line="280" w:lineRule="atLeast"/>
        <w:ind w:left="426" w:hanging="426"/>
        <w:jc w:val="both"/>
        <w:rPr>
          <w:rFonts w:ascii="Tahoma" w:hAnsi="Tahoma" w:cs="Tahoma"/>
          <w:sz w:val="20"/>
          <w:lang w:val="nl-NL"/>
        </w:rPr>
      </w:pPr>
      <w:r w:rsidRPr="00150ABC">
        <w:rPr>
          <w:rFonts w:ascii="Tahoma" w:hAnsi="Tahoma" w:cs="Tahoma"/>
          <w:sz w:val="20"/>
          <w:lang w:val="nl-NL"/>
        </w:rPr>
        <w:t>medezeggenschapsraad</w:t>
      </w:r>
      <w:r w:rsidR="00BA52FA" w:rsidRPr="00150ABC">
        <w:rPr>
          <w:rFonts w:ascii="Tahoma" w:hAnsi="Tahoma" w:cs="Tahoma"/>
          <w:sz w:val="20"/>
          <w:lang w:val="nl-NL"/>
        </w:rPr>
        <w:t>: de m</w:t>
      </w:r>
      <w:r w:rsidR="00BA52FA" w:rsidRPr="00150ABC">
        <w:rPr>
          <w:rStyle w:val="Zwaar"/>
          <w:rFonts w:ascii="Tahoma" w:eastAsia="Times New Roman" w:hAnsi="Tahoma" w:cs="Tahoma"/>
          <w:b w:val="0"/>
          <w:sz w:val="20"/>
          <w:lang w:val="nl-NL"/>
        </w:rPr>
        <w:t>edezeggenschapsraad</w:t>
      </w:r>
      <w:r w:rsidR="00BA52FA" w:rsidRPr="00150ABC">
        <w:rPr>
          <w:rFonts w:ascii="Tahoma" w:hAnsi="Tahoma" w:cs="Tahoma"/>
          <w:sz w:val="20"/>
          <w:lang w:val="nl-NL"/>
        </w:rPr>
        <w:t xml:space="preserve"> als bedoeld in artikel 3 van de wet;</w:t>
      </w:r>
    </w:p>
    <w:p w:rsidR="00BA52FA" w:rsidRPr="00150ABC" w:rsidRDefault="00BA52FA" w:rsidP="00150ABC">
      <w:pPr>
        <w:numPr>
          <w:ilvl w:val="0"/>
          <w:numId w:val="19"/>
        </w:numPr>
        <w:tabs>
          <w:tab w:val="clear" w:pos="360"/>
        </w:tabs>
        <w:spacing w:line="280" w:lineRule="atLeast"/>
        <w:ind w:left="426" w:hanging="426"/>
        <w:jc w:val="both"/>
        <w:rPr>
          <w:rFonts w:ascii="Tahoma" w:hAnsi="Tahoma" w:cs="Tahoma"/>
          <w:sz w:val="20"/>
          <w:lang w:val="nl-NL"/>
        </w:rPr>
      </w:pPr>
      <w:r w:rsidRPr="00150ABC">
        <w:rPr>
          <w:rFonts w:ascii="Tahoma" w:hAnsi="Tahoma" w:cs="Tahoma"/>
          <w:sz w:val="20"/>
          <w:lang w:val="nl-NL"/>
        </w:rPr>
        <w:t>school: (naam van de school);</w:t>
      </w:r>
    </w:p>
    <w:p w:rsidR="00BA52FA" w:rsidRPr="00150ABC" w:rsidRDefault="00BA52FA" w:rsidP="00150ABC">
      <w:pPr>
        <w:numPr>
          <w:ilvl w:val="0"/>
          <w:numId w:val="19"/>
        </w:numPr>
        <w:tabs>
          <w:tab w:val="clear" w:pos="360"/>
        </w:tabs>
        <w:spacing w:line="280" w:lineRule="atLeast"/>
        <w:ind w:left="426" w:hanging="426"/>
        <w:jc w:val="both"/>
        <w:rPr>
          <w:rFonts w:ascii="Tahoma" w:hAnsi="Tahoma" w:cs="Tahoma"/>
          <w:sz w:val="20"/>
          <w:lang w:val="nl-NL"/>
        </w:rPr>
      </w:pPr>
      <w:r w:rsidRPr="00150ABC">
        <w:rPr>
          <w:rFonts w:ascii="Tahoma" w:hAnsi="Tahoma" w:cs="Tahoma"/>
          <w:sz w:val="20"/>
          <w:lang w:val="nl-NL"/>
        </w:rPr>
        <w:t>leerlingen: de leerlingen, als bedoeld in de Wet op het voortgezet onderwijs, van de school;</w:t>
      </w:r>
    </w:p>
    <w:p w:rsidR="00BA52FA" w:rsidRPr="00150ABC" w:rsidRDefault="00BA52FA" w:rsidP="00150ABC">
      <w:pPr>
        <w:numPr>
          <w:ilvl w:val="0"/>
          <w:numId w:val="19"/>
        </w:numPr>
        <w:tabs>
          <w:tab w:val="clear" w:pos="360"/>
        </w:tabs>
        <w:spacing w:line="280" w:lineRule="atLeast"/>
        <w:ind w:left="426" w:hanging="426"/>
        <w:jc w:val="both"/>
        <w:rPr>
          <w:rFonts w:ascii="Tahoma" w:hAnsi="Tahoma" w:cs="Tahoma"/>
          <w:sz w:val="20"/>
          <w:lang w:val="nl-NL"/>
        </w:rPr>
      </w:pPr>
      <w:r w:rsidRPr="00150ABC">
        <w:rPr>
          <w:rFonts w:ascii="Tahoma" w:hAnsi="Tahoma" w:cs="Tahoma"/>
          <w:sz w:val="20"/>
          <w:lang w:val="nl-NL"/>
        </w:rPr>
        <w:t>ouders: de ouders, voogden of verzorgers van de leerlingen;</w:t>
      </w:r>
    </w:p>
    <w:p w:rsidR="00BA52FA" w:rsidRPr="00150ABC" w:rsidRDefault="00BA52FA" w:rsidP="00150ABC">
      <w:pPr>
        <w:numPr>
          <w:ilvl w:val="0"/>
          <w:numId w:val="19"/>
        </w:numPr>
        <w:tabs>
          <w:tab w:val="clear" w:pos="360"/>
        </w:tabs>
        <w:spacing w:line="280" w:lineRule="atLeast"/>
        <w:ind w:left="426" w:hanging="426"/>
        <w:jc w:val="both"/>
        <w:rPr>
          <w:rFonts w:ascii="Tahoma" w:hAnsi="Tahoma" w:cs="Tahoma"/>
          <w:sz w:val="20"/>
          <w:lang w:val="nl-NL"/>
        </w:rPr>
      </w:pPr>
      <w:r w:rsidRPr="00150ABC">
        <w:rPr>
          <w:rFonts w:ascii="Tahoma" w:hAnsi="Tahoma" w:cs="Tahoma"/>
          <w:sz w:val="20"/>
          <w:lang w:val="nl-NL"/>
        </w:rPr>
        <w:t>personeel: het personeel dat in dienst is dan wel ten minste 6 maanden te werk gesteld is zonder benoeming bij het bevoegd gezag en dat werkzaam is op de school;</w:t>
      </w:r>
    </w:p>
    <w:p w:rsidR="00BA52FA" w:rsidRPr="00150ABC" w:rsidRDefault="00BA52FA" w:rsidP="00150ABC">
      <w:pPr>
        <w:numPr>
          <w:ilvl w:val="0"/>
          <w:numId w:val="19"/>
        </w:numPr>
        <w:tabs>
          <w:tab w:val="clear" w:pos="360"/>
        </w:tabs>
        <w:spacing w:line="280" w:lineRule="atLeast"/>
        <w:ind w:left="426" w:hanging="426"/>
        <w:jc w:val="both"/>
        <w:rPr>
          <w:rFonts w:ascii="Tahoma" w:hAnsi="Tahoma" w:cs="Tahoma"/>
          <w:sz w:val="20"/>
          <w:lang w:val="nl-NL"/>
        </w:rPr>
      </w:pPr>
      <w:r w:rsidRPr="00150ABC">
        <w:rPr>
          <w:rFonts w:ascii="Tahoma" w:hAnsi="Tahoma" w:cs="Tahoma"/>
          <w:sz w:val="20"/>
          <w:lang w:val="nl-NL"/>
        </w:rPr>
        <w:t>geleding: een afzonderlijke groep van m</w:t>
      </w:r>
      <w:r w:rsidRPr="00150ABC">
        <w:rPr>
          <w:rStyle w:val="Zwaar"/>
          <w:rFonts w:ascii="Tahoma" w:eastAsia="Times New Roman" w:hAnsi="Tahoma" w:cs="Tahoma"/>
          <w:b w:val="0"/>
          <w:sz w:val="20"/>
          <w:lang w:val="nl-NL"/>
        </w:rPr>
        <w:t>edezeggenschapsraad</w:t>
      </w:r>
      <w:r w:rsidRPr="00150ABC">
        <w:rPr>
          <w:rFonts w:ascii="Tahoma" w:hAnsi="Tahoma" w:cs="Tahoma"/>
          <w:sz w:val="20"/>
          <w:lang w:val="nl-NL"/>
        </w:rPr>
        <w:t xml:space="preserve">leden, als bedoeld in artikel 3, derde lid van de wet; </w:t>
      </w:r>
    </w:p>
    <w:p w:rsidR="00BA52FA" w:rsidRPr="00150ABC" w:rsidRDefault="00BA52FA" w:rsidP="00150ABC">
      <w:pPr>
        <w:numPr>
          <w:ilvl w:val="0"/>
          <w:numId w:val="19"/>
        </w:numPr>
        <w:tabs>
          <w:tab w:val="clear" w:pos="360"/>
        </w:tabs>
        <w:spacing w:line="280" w:lineRule="atLeast"/>
        <w:ind w:left="426" w:hanging="426"/>
        <w:jc w:val="both"/>
        <w:rPr>
          <w:rFonts w:ascii="Tahoma" w:hAnsi="Tahoma" w:cs="Tahoma"/>
          <w:sz w:val="20"/>
          <w:lang w:val="nl-NL"/>
        </w:rPr>
      </w:pPr>
      <w:proofErr w:type="spellStart"/>
      <w:r w:rsidRPr="00150ABC">
        <w:rPr>
          <w:rFonts w:ascii="Tahoma" w:hAnsi="Tahoma" w:cs="Tahoma"/>
          <w:sz w:val="20"/>
        </w:rPr>
        <w:t>statuut</w:t>
      </w:r>
      <w:proofErr w:type="spellEnd"/>
      <w:r w:rsidRPr="00150ABC">
        <w:rPr>
          <w:rFonts w:ascii="Tahoma" w:hAnsi="Tahoma" w:cs="Tahoma"/>
          <w:sz w:val="20"/>
        </w:rPr>
        <w:t xml:space="preserve">: </w:t>
      </w:r>
      <w:proofErr w:type="spellStart"/>
      <w:r w:rsidRPr="00150ABC">
        <w:rPr>
          <w:rFonts w:ascii="Tahoma" w:hAnsi="Tahoma" w:cs="Tahoma"/>
          <w:sz w:val="20"/>
        </w:rPr>
        <w:t>dit</w:t>
      </w:r>
      <w:proofErr w:type="spellEnd"/>
      <w:r w:rsidRPr="00150ABC">
        <w:rPr>
          <w:rFonts w:ascii="Tahoma" w:hAnsi="Tahoma" w:cs="Tahoma"/>
          <w:sz w:val="20"/>
        </w:rPr>
        <w:t xml:space="preserve"> </w:t>
      </w:r>
      <w:proofErr w:type="spellStart"/>
      <w:r w:rsidRPr="00150ABC">
        <w:rPr>
          <w:rFonts w:ascii="Tahoma" w:hAnsi="Tahoma" w:cs="Tahoma"/>
          <w:sz w:val="20"/>
        </w:rPr>
        <w:t>medezeggenschapsstatuut</w:t>
      </w:r>
      <w:proofErr w:type="spellEnd"/>
      <w:r w:rsidRPr="00150ABC">
        <w:rPr>
          <w:rFonts w:ascii="Tahoma" w:hAnsi="Tahoma" w:cs="Tahoma"/>
          <w:sz w:val="20"/>
        </w:rPr>
        <w:t>.</w:t>
      </w:r>
    </w:p>
    <w:p w:rsidR="00BA52FA" w:rsidRPr="00150ABC" w:rsidRDefault="00BA52FA" w:rsidP="00150ABC">
      <w:pPr>
        <w:spacing w:line="280" w:lineRule="atLeast"/>
        <w:jc w:val="both"/>
        <w:rPr>
          <w:rFonts w:ascii="Tahoma" w:hAnsi="Tahoma" w:cs="Tahoma"/>
          <w:sz w:val="20"/>
        </w:rPr>
      </w:pPr>
    </w:p>
    <w:p w:rsidR="00BA52FA" w:rsidRPr="00150ABC" w:rsidRDefault="00BA52FA" w:rsidP="00150ABC">
      <w:pPr>
        <w:spacing w:line="280" w:lineRule="atLeast"/>
        <w:jc w:val="both"/>
        <w:rPr>
          <w:rStyle w:val="Zwaar"/>
          <w:rFonts w:ascii="Tahoma" w:eastAsia="Times New Roman" w:hAnsi="Tahoma" w:cs="Tahoma"/>
          <w:sz w:val="20"/>
        </w:rPr>
      </w:pPr>
      <w:proofErr w:type="spellStart"/>
      <w:r w:rsidRPr="00150ABC">
        <w:rPr>
          <w:rStyle w:val="Zwaar"/>
          <w:rFonts w:ascii="Tahoma" w:eastAsia="Times New Roman" w:hAnsi="Tahoma" w:cs="Tahoma"/>
          <w:sz w:val="20"/>
        </w:rPr>
        <w:t>Artikel</w:t>
      </w:r>
      <w:proofErr w:type="spellEnd"/>
      <w:r w:rsidRPr="00150ABC">
        <w:rPr>
          <w:rStyle w:val="Zwaar"/>
          <w:rFonts w:ascii="Tahoma" w:eastAsia="Times New Roman" w:hAnsi="Tahoma" w:cs="Tahoma"/>
          <w:sz w:val="20"/>
        </w:rPr>
        <w:t xml:space="preserve"> 2</w:t>
      </w:r>
      <w:r w:rsidRPr="00150ABC">
        <w:rPr>
          <w:rStyle w:val="Zwaar"/>
          <w:rFonts w:ascii="Tahoma" w:eastAsia="Times New Roman" w:hAnsi="Tahoma" w:cs="Tahoma"/>
          <w:sz w:val="20"/>
        </w:rPr>
        <w:tab/>
      </w:r>
      <w:proofErr w:type="spellStart"/>
      <w:r w:rsidRPr="00150ABC">
        <w:rPr>
          <w:rStyle w:val="Zwaar"/>
          <w:rFonts w:ascii="Tahoma" w:eastAsia="Times New Roman" w:hAnsi="Tahoma" w:cs="Tahoma"/>
          <w:sz w:val="20"/>
        </w:rPr>
        <w:t>Aard</w:t>
      </w:r>
      <w:proofErr w:type="spellEnd"/>
      <w:r w:rsidRPr="00150ABC">
        <w:rPr>
          <w:rStyle w:val="Zwaar"/>
          <w:rFonts w:ascii="Tahoma" w:eastAsia="Times New Roman" w:hAnsi="Tahoma" w:cs="Tahoma"/>
          <w:sz w:val="20"/>
        </w:rPr>
        <w:t xml:space="preserve"> en </w:t>
      </w:r>
      <w:proofErr w:type="spellStart"/>
      <w:r w:rsidRPr="00150ABC">
        <w:rPr>
          <w:rStyle w:val="Zwaar"/>
          <w:rFonts w:ascii="Tahoma" w:eastAsia="Times New Roman" w:hAnsi="Tahoma" w:cs="Tahoma"/>
          <w:sz w:val="20"/>
        </w:rPr>
        <w:t>werkingsduur</w:t>
      </w:r>
      <w:proofErr w:type="spellEnd"/>
      <w:r w:rsidRPr="00150ABC">
        <w:rPr>
          <w:rStyle w:val="Zwaar"/>
          <w:rFonts w:ascii="Tahoma" w:eastAsia="Times New Roman" w:hAnsi="Tahoma" w:cs="Tahoma"/>
          <w:sz w:val="20"/>
        </w:rPr>
        <w:t xml:space="preserve"> </w:t>
      </w:r>
      <w:proofErr w:type="spellStart"/>
      <w:r w:rsidRPr="00150ABC">
        <w:rPr>
          <w:rStyle w:val="Zwaar"/>
          <w:rFonts w:ascii="Tahoma" w:eastAsia="Times New Roman" w:hAnsi="Tahoma" w:cs="Tahoma"/>
          <w:sz w:val="20"/>
        </w:rPr>
        <w:t>statuut</w:t>
      </w:r>
      <w:proofErr w:type="spellEnd"/>
    </w:p>
    <w:p w:rsidR="00BA52FA" w:rsidRPr="00150ABC" w:rsidRDefault="00BA52FA" w:rsidP="00150ABC">
      <w:pPr>
        <w:numPr>
          <w:ilvl w:val="0"/>
          <w:numId w:val="20"/>
        </w:numPr>
        <w:tabs>
          <w:tab w:val="clear" w:pos="360"/>
        </w:tabs>
        <w:spacing w:line="280" w:lineRule="atLeast"/>
        <w:ind w:left="426" w:hanging="426"/>
        <w:jc w:val="both"/>
        <w:rPr>
          <w:rFonts w:ascii="Tahoma" w:hAnsi="Tahoma" w:cs="Tahoma"/>
          <w:sz w:val="20"/>
          <w:lang w:val="nl-NL"/>
        </w:rPr>
      </w:pPr>
      <w:r w:rsidRPr="00150ABC">
        <w:rPr>
          <w:rFonts w:ascii="Tahoma" w:hAnsi="Tahoma" w:cs="Tahoma"/>
          <w:sz w:val="20"/>
          <w:lang w:val="nl-NL"/>
        </w:rPr>
        <w:t>Het statuut treedt in werking op (datum)</w:t>
      </w:r>
      <w:r w:rsidRPr="00150ABC">
        <w:rPr>
          <w:rFonts w:ascii="Tahoma" w:hAnsi="Tahoma" w:cs="Tahoma"/>
          <w:color w:val="FF0000"/>
          <w:sz w:val="20"/>
          <w:lang w:val="nl-NL"/>
        </w:rPr>
        <w:t xml:space="preserve"> </w:t>
      </w:r>
      <w:r w:rsidRPr="00150ABC">
        <w:rPr>
          <w:rFonts w:ascii="Tahoma" w:hAnsi="Tahoma" w:cs="Tahoma"/>
          <w:sz w:val="20"/>
          <w:lang w:val="nl-NL"/>
        </w:rPr>
        <w:t xml:space="preserve">en heeft een werkingsduur van twee jaar. </w:t>
      </w:r>
    </w:p>
    <w:p w:rsidR="00BA52FA" w:rsidRPr="00150ABC" w:rsidRDefault="00BA52FA" w:rsidP="00150ABC">
      <w:pPr>
        <w:numPr>
          <w:ilvl w:val="0"/>
          <w:numId w:val="20"/>
        </w:numPr>
        <w:tabs>
          <w:tab w:val="clear" w:pos="360"/>
        </w:tabs>
        <w:spacing w:line="280" w:lineRule="atLeast"/>
        <w:ind w:left="426" w:hanging="426"/>
        <w:jc w:val="both"/>
        <w:rPr>
          <w:rFonts w:ascii="Tahoma" w:hAnsi="Tahoma" w:cs="Tahoma"/>
          <w:sz w:val="20"/>
          <w:lang w:val="nl-NL"/>
        </w:rPr>
      </w:pPr>
      <w:r w:rsidRPr="00150ABC">
        <w:rPr>
          <w:rFonts w:ascii="Tahoma" w:hAnsi="Tahoma" w:cs="Tahoma"/>
          <w:sz w:val="20"/>
          <w:lang w:val="nl-NL"/>
        </w:rPr>
        <w:t>Uiterlijk (aantal)</w:t>
      </w:r>
      <w:r w:rsidRPr="00150ABC">
        <w:rPr>
          <w:rFonts w:ascii="Tahoma" w:hAnsi="Tahoma" w:cs="Tahoma"/>
          <w:color w:val="FF0000"/>
          <w:sz w:val="20"/>
          <w:lang w:val="nl-NL"/>
        </w:rPr>
        <w:t xml:space="preserve"> </w:t>
      </w:r>
      <w:r w:rsidRPr="00150ABC">
        <w:rPr>
          <w:rFonts w:ascii="Tahoma" w:hAnsi="Tahoma" w:cs="Tahoma"/>
          <w:sz w:val="20"/>
          <w:lang w:val="nl-NL"/>
        </w:rPr>
        <w:t xml:space="preserve">maanden voordat de termijn in het voorgaande lid is afgelopen, treden de </w:t>
      </w:r>
      <w:r w:rsidR="001749FC" w:rsidRPr="00150ABC">
        <w:rPr>
          <w:rFonts w:ascii="Tahoma" w:hAnsi="Tahoma" w:cs="Tahoma"/>
          <w:sz w:val="20"/>
          <w:lang w:val="nl-NL"/>
        </w:rPr>
        <w:t>medezeggenschapsraad</w:t>
      </w:r>
      <w:r w:rsidRPr="00150ABC">
        <w:rPr>
          <w:rFonts w:ascii="Tahoma" w:hAnsi="Tahoma" w:cs="Tahoma"/>
          <w:sz w:val="20"/>
          <w:lang w:val="nl-NL"/>
        </w:rPr>
        <w:t xml:space="preserve"> en het bevoegd gezag in overleg over het evalueren, actualiseren en opnieuw vaststellen van het statuut.</w:t>
      </w:r>
    </w:p>
    <w:p w:rsidR="00BA52FA" w:rsidRPr="00150ABC" w:rsidRDefault="00BA52FA" w:rsidP="00150ABC">
      <w:pPr>
        <w:numPr>
          <w:ilvl w:val="0"/>
          <w:numId w:val="20"/>
        </w:numPr>
        <w:tabs>
          <w:tab w:val="clear" w:pos="360"/>
        </w:tabs>
        <w:spacing w:line="280" w:lineRule="atLeast"/>
        <w:ind w:left="426" w:hanging="426"/>
        <w:jc w:val="both"/>
        <w:rPr>
          <w:rFonts w:ascii="Tahoma" w:hAnsi="Tahoma" w:cs="Tahoma"/>
          <w:sz w:val="20"/>
          <w:lang w:val="nl-NL"/>
        </w:rPr>
      </w:pPr>
      <w:r w:rsidRPr="00150ABC">
        <w:rPr>
          <w:rFonts w:ascii="Tahoma" w:hAnsi="Tahoma" w:cs="Tahoma"/>
          <w:sz w:val="20"/>
          <w:lang w:val="nl-NL"/>
        </w:rPr>
        <w:t xml:space="preserve">Het bevoegd gezag en de </w:t>
      </w:r>
      <w:r w:rsidR="001749FC" w:rsidRPr="00150ABC">
        <w:rPr>
          <w:rFonts w:ascii="Tahoma" w:hAnsi="Tahoma" w:cs="Tahoma"/>
          <w:sz w:val="20"/>
          <w:lang w:val="nl-NL"/>
        </w:rPr>
        <w:t>medezeggenschapsraad</w:t>
      </w:r>
      <w:r w:rsidRPr="00150ABC">
        <w:rPr>
          <w:rFonts w:ascii="Tahoma" w:hAnsi="Tahoma" w:cs="Tahoma"/>
          <w:sz w:val="20"/>
          <w:lang w:val="nl-NL"/>
        </w:rPr>
        <w:t xml:space="preserve"> kunnen voorstellen doen tot wijziging van het statuut ongeacht het aflopen van de in het eerste lid van dit artikel genoemde termijn. </w:t>
      </w:r>
    </w:p>
    <w:p w:rsidR="00BA52FA" w:rsidRPr="00150ABC" w:rsidRDefault="00BA52FA" w:rsidP="00150ABC">
      <w:pPr>
        <w:numPr>
          <w:ilvl w:val="0"/>
          <w:numId w:val="20"/>
        </w:numPr>
        <w:tabs>
          <w:tab w:val="clear" w:pos="360"/>
        </w:tabs>
        <w:spacing w:line="280" w:lineRule="atLeast"/>
        <w:ind w:left="426" w:hanging="426"/>
        <w:jc w:val="both"/>
        <w:rPr>
          <w:rFonts w:ascii="Tahoma" w:eastAsia="Times New Roman" w:hAnsi="Tahoma" w:cs="Tahoma"/>
          <w:b/>
          <w:i/>
          <w:sz w:val="20"/>
          <w:lang w:val="nl-NL"/>
        </w:rPr>
      </w:pPr>
      <w:r w:rsidRPr="00150ABC">
        <w:rPr>
          <w:rFonts w:ascii="Tahoma" w:hAnsi="Tahoma" w:cs="Tahoma"/>
          <w:sz w:val="20"/>
          <w:lang w:val="nl-NL"/>
        </w:rPr>
        <w:t xml:space="preserve">Een voorstel tot een of meer bepalingen in het statuut of een wijziging van het statuut behoeft de instemming van twee derde meerderheid van de leden van de </w:t>
      </w:r>
      <w:r w:rsidR="001749FC" w:rsidRPr="00150ABC">
        <w:rPr>
          <w:rFonts w:ascii="Tahoma" w:hAnsi="Tahoma" w:cs="Tahoma"/>
          <w:sz w:val="20"/>
          <w:lang w:val="nl-NL"/>
        </w:rPr>
        <w:t>medezeggenschapsraad</w:t>
      </w:r>
      <w:r w:rsidRPr="00150ABC">
        <w:rPr>
          <w:rFonts w:ascii="Tahoma" w:hAnsi="Tahoma" w:cs="Tahoma"/>
          <w:sz w:val="20"/>
          <w:lang w:val="nl-NL"/>
        </w:rPr>
        <w:t xml:space="preserve">. </w:t>
      </w:r>
    </w:p>
    <w:p w:rsidR="001749FC" w:rsidRDefault="001749FC" w:rsidP="00150ABC">
      <w:pPr>
        <w:spacing w:line="280" w:lineRule="atLeast"/>
        <w:ind w:left="426" w:hanging="426"/>
        <w:jc w:val="both"/>
        <w:rPr>
          <w:rStyle w:val="Nadruk"/>
          <w:rFonts w:ascii="Tahoma" w:eastAsia="Times New Roman" w:hAnsi="Tahoma" w:cs="Tahoma"/>
          <w:b/>
          <w:sz w:val="20"/>
          <w:lang w:val="nl-NL"/>
        </w:rPr>
      </w:pPr>
    </w:p>
    <w:p w:rsidR="00150ABC" w:rsidRPr="00150ABC" w:rsidRDefault="00150ABC" w:rsidP="00150ABC">
      <w:pPr>
        <w:spacing w:line="280" w:lineRule="atLeast"/>
        <w:ind w:left="426" w:hanging="426"/>
        <w:jc w:val="both"/>
        <w:rPr>
          <w:rStyle w:val="Nadruk"/>
          <w:rFonts w:ascii="Tahoma" w:eastAsia="Times New Roman" w:hAnsi="Tahoma" w:cs="Tahoma"/>
          <w:b/>
          <w:sz w:val="20"/>
          <w:lang w:val="nl-NL"/>
        </w:rPr>
      </w:pPr>
    </w:p>
    <w:p w:rsidR="00BA52FA" w:rsidRPr="00150ABC" w:rsidRDefault="00BA52FA" w:rsidP="00150ABC">
      <w:pPr>
        <w:pStyle w:val="bodytext"/>
        <w:spacing w:line="280" w:lineRule="atLeast"/>
        <w:jc w:val="both"/>
        <w:rPr>
          <w:rStyle w:val="Nadruk"/>
          <w:rFonts w:ascii="Tahoma" w:eastAsia="Times New Roman" w:hAnsi="Tahoma" w:cs="Tahoma"/>
          <w:b/>
          <w:sz w:val="20"/>
          <w:lang w:val="nl-NL"/>
        </w:rPr>
      </w:pPr>
      <w:r w:rsidRPr="00150ABC">
        <w:rPr>
          <w:rStyle w:val="Nadruk"/>
          <w:rFonts w:ascii="Tahoma" w:eastAsia="Times New Roman" w:hAnsi="Tahoma" w:cs="Tahoma"/>
          <w:b/>
          <w:sz w:val="20"/>
          <w:lang w:val="nl-NL"/>
        </w:rPr>
        <w:t>Hoofdstuk 2</w:t>
      </w:r>
      <w:r w:rsidRPr="00150ABC">
        <w:rPr>
          <w:rStyle w:val="Nadruk"/>
          <w:rFonts w:ascii="Tahoma" w:eastAsia="Times New Roman" w:hAnsi="Tahoma" w:cs="Tahoma"/>
          <w:b/>
          <w:sz w:val="20"/>
          <w:lang w:val="nl-NL"/>
        </w:rPr>
        <w:tab/>
        <w:t>Inrichting van de medezeggenschap</w:t>
      </w:r>
    </w:p>
    <w:p w:rsidR="00BA52FA" w:rsidRPr="00150ABC" w:rsidRDefault="00BA52FA" w:rsidP="00150ABC">
      <w:pPr>
        <w:spacing w:line="280" w:lineRule="atLeast"/>
        <w:jc w:val="both"/>
        <w:rPr>
          <w:rStyle w:val="Zwaar"/>
          <w:rFonts w:ascii="Tahoma" w:hAnsi="Tahoma" w:cs="Tahoma"/>
          <w:bCs/>
          <w:sz w:val="20"/>
          <w:lang w:val="nl-NL"/>
        </w:rPr>
      </w:pPr>
    </w:p>
    <w:p w:rsidR="00BA52FA" w:rsidRPr="00150ABC" w:rsidRDefault="00BA52FA" w:rsidP="00150ABC">
      <w:pPr>
        <w:spacing w:line="280" w:lineRule="atLeast"/>
        <w:jc w:val="both"/>
        <w:rPr>
          <w:rStyle w:val="Zwaar"/>
          <w:rFonts w:ascii="Tahoma" w:hAnsi="Tahoma" w:cs="Tahoma"/>
          <w:bCs/>
          <w:sz w:val="20"/>
          <w:lang w:val="nl-NL"/>
        </w:rPr>
      </w:pPr>
      <w:r w:rsidRPr="00150ABC">
        <w:rPr>
          <w:rStyle w:val="Zwaar"/>
          <w:rFonts w:ascii="Tahoma" w:hAnsi="Tahoma" w:cs="Tahoma"/>
          <w:bCs/>
          <w:sz w:val="20"/>
          <w:lang w:val="nl-NL"/>
        </w:rPr>
        <w:t>Artikel 3</w:t>
      </w:r>
      <w:r w:rsidRPr="00150ABC">
        <w:rPr>
          <w:rStyle w:val="Zwaar"/>
          <w:rFonts w:ascii="Tahoma" w:hAnsi="Tahoma" w:cs="Tahoma"/>
          <w:bCs/>
          <w:sz w:val="20"/>
          <w:lang w:val="nl-NL"/>
        </w:rPr>
        <w:tab/>
        <w:t>Medezeggenschapsorgaan</w:t>
      </w:r>
    </w:p>
    <w:p w:rsidR="00BA52FA" w:rsidRPr="00150ABC" w:rsidRDefault="00BA52FA" w:rsidP="00150ABC">
      <w:pPr>
        <w:numPr>
          <w:ilvl w:val="0"/>
          <w:numId w:val="21"/>
        </w:numPr>
        <w:tabs>
          <w:tab w:val="clear" w:pos="720"/>
        </w:tabs>
        <w:spacing w:line="280" w:lineRule="atLeast"/>
        <w:ind w:left="426" w:hanging="426"/>
        <w:jc w:val="both"/>
        <w:rPr>
          <w:rFonts w:ascii="Tahoma" w:hAnsi="Tahoma" w:cs="Tahoma"/>
          <w:sz w:val="20"/>
          <w:lang w:val="nl-NL"/>
        </w:rPr>
      </w:pPr>
      <w:r w:rsidRPr="00150ABC">
        <w:rPr>
          <w:rFonts w:ascii="Tahoma" w:hAnsi="Tahoma" w:cs="Tahoma"/>
          <w:sz w:val="20"/>
          <w:lang w:val="nl-NL"/>
        </w:rPr>
        <w:t xml:space="preserve">Aan de school is een </w:t>
      </w:r>
      <w:r w:rsidR="001749FC" w:rsidRPr="00150ABC">
        <w:rPr>
          <w:rFonts w:ascii="Tahoma" w:hAnsi="Tahoma" w:cs="Tahoma"/>
          <w:sz w:val="20"/>
          <w:lang w:val="nl-NL"/>
        </w:rPr>
        <w:t>medezeggenschapsraad</w:t>
      </w:r>
      <w:r w:rsidRPr="00150ABC">
        <w:rPr>
          <w:rFonts w:ascii="Tahoma" w:hAnsi="Tahoma" w:cs="Tahoma"/>
          <w:sz w:val="20"/>
          <w:lang w:val="nl-NL"/>
        </w:rPr>
        <w:t xml:space="preserve"> verbonden. </w:t>
      </w:r>
    </w:p>
    <w:p w:rsidR="00BA52FA" w:rsidRPr="00150ABC" w:rsidRDefault="00BA52FA" w:rsidP="00150ABC">
      <w:pPr>
        <w:numPr>
          <w:ilvl w:val="0"/>
          <w:numId w:val="21"/>
        </w:numPr>
        <w:tabs>
          <w:tab w:val="clear" w:pos="720"/>
        </w:tabs>
        <w:spacing w:line="280" w:lineRule="atLeast"/>
        <w:ind w:left="426" w:hanging="426"/>
        <w:jc w:val="both"/>
        <w:rPr>
          <w:rFonts w:ascii="Tahoma" w:hAnsi="Tahoma" w:cs="Tahoma"/>
          <w:sz w:val="20"/>
          <w:lang w:val="nl-NL"/>
        </w:rPr>
      </w:pPr>
      <w:r w:rsidRPr="00150ABC">
        <w:rPr>
          <w:rFonts w:ascii="Tahoma" w:hAnsi="Tahoma" w:cs="Tahoma"/>
          <w:sz w:val="20"/>
          <w:lang w:val="nl-NL"/>
        </w:rPr>
        <w:t xml:space="preserve">De </w:t>
      </w:r>
      <w:r w:rsidR="001749FC" w:rsidRPr="00150ABC">
        <w:rPr>
          <w:rFonts w:ascii="Tahoma" w:hAnsi="Tahoma" w:cs="Tahoma"/>
          <w:sz w:val="20"/>
          <w:lang w:val="nl-NL"/>
        </w:rPr>
        <w:t>medezeggenschapsraad</w:t>
      </w:r>
      <w:r w:rsidRPr="00150ABC">
        <w:rPr>
          <w:rFonts w:ascii="Tahoma" w:hAnsi="Tahoma" w:cs="Tahoma"/>
          <w:sz w:val="20"/>
          <w:lang w:val="nl-NL"/>
        </w:rPr>
        <w:t xml:space="preserve"> bestaat uit </w:t>
      </w:r>
      <w:r w:rsidR="001749FC" w:rsidRPr="00150ABC">
        <w:rPr>
          <w:rFonts w:ascii="Tahoma" w:hAnsi="Tahoma" w:cs="Tahoma"/>
          <w:sz w:val="20"/>
          <w:lang w:val="nl-NL"/>
        </w:rPr>
        <w:t>(aantal)</w:t>
      </w:r>
      <w:r w:rsidRPr="00150ABC">
        <w:rPr>
          <w:rFonts w:ascii="Tahoma" w:hAnsi="Tahoma" w:cs="Tahoma"/>
          <w:color w:val="FF0000"/>
          <w:sz w:val="20"/>
          <w:lang w:val="nl-NL"/>
        </w:rPr>
        <w:t xml:space="preserve"> </w:t>
      </w:r>
      <w:r w:rsidRPr="00150ABC">
        <w:rPr>
          <w:rFonts w:ascii="Tahoma" w:hAnsi="Tahoma" w:cs="Tahoma"/>
          <w:sz w:val="20"/>
          <w:lang w:val="nl-NL"/>
        </w:rPr>
        <w:t xml:space="preserve">leden gekozen uit en door het personeel, </w:t>
      </w:r>
      <w:r w:rsidR="001749FC" w:rsidRPr="00150ABC">
        <w:rPr>
          <w:rFonts w:ascii="Tahoma" w:hAnsi="Tahoma" w:cs="Tahoma"/>
          <w:sz w:val="20"/>
          <w:lang w:val="nl-NL"/>
        </w:rPr>
        <w:t>(</w:t>
      </w:r>
      <w:r w:rsidRPr="00150ABC">
        <w:rPr>
          <w:rFonts w:ascii="Tahoma" w:hAnsi="Tahoma" w:cs="Tahoma"/>
          <w:sz w:val="20"/>
          <w:lang w:val="nl-NL"/>
        </w:rPr>
        <w:t>aantal</w:t>
      </w:r>
      <w:r w:rsidR="001749FC" w:rsidRPr="00150ABC">
        <w:rPr>
          <w:rFonts w:ascii="Tahoma" w:hAnsi="Tahoma" w:cs="Tahoma"/>
          <w:sz w:val="20"/>
          <w:lang w:val="nl-NL"/>
        </w:rPr>
        <w:t>)</w:t>
      </w:r>
      <w:r w:rsidRPr="00150ABC">
        <w:rPr>
          <w:rFonts w:ascii="Tahoma" w:hAnsi="Tahoma" w:cs="Tahoma"/>
          <w:color w:val="FF0000"/>
          <w:sz w:val="20"/>
          <w:lang w:val="nl-NL"/>
        </w:rPr>
        <w:t xml:space="preserve"> </w:t>
      </w:r>
      <w:r w:rsidRPr="00150ABC">
        <w:rPr>
          <w:rFonts w:ascii="Tahoma" w:hAnsi="Tahoma" w:cs="Tahoma"/>
          <w:sz w:val="20"/>
          <w:lang w:val="nl-NL"/>
        </w:rPr>
        <w:t xml:space="preserve">leden gekozen uit en door de ouders en </w:t>
      </w:r>
      <w:r w:rsidR="001749FC" w:rsidRPr="00150ABC">
        <w:rPr>
          <w:rFonts w:ascii="Tahoma" w:hAnsi="Tahoma" w:cs="Tahoma"/>
          <w:sz w:val="20"/>
          <w:lang w:val="nl-NL"/>
        </w:rPr>
        <w:t>(</w:t>
      </w:r>
      <w:r w:rsidRPr="00150ABC">
        <w:rPr>
          <w:rFonts w:ascii="Tahoma" w:hAnsi="Tahoma" w:cs="Tahoma"/>
          <w:sz w:val="20"/>
          <w:lang w:val="nl-NL"/>
        </w:rPr>
        <w:t>aantal</w:t>
      </w:r>
      <w:r w:rsidR="001749FC" w:rsidRPr="00150ABC">
        <w:rPr>
          <w:rFonts w:ascii="Tahoma" w:hAnsi="Tahoma" w:cs="Tahoma"/>
          <w:sz w:val="20"/>
          <w:lang w:val="nl-NL"/>
        </w:rPr>
        <w:t>)</w:t>
      </w:r>
      <w:r w:rsidRPr="00150ABC">
        <w:rPr>
          <w:rFonts w:ascii="Tahoma" w:hAnsi="Tahoma" w:cs="Tahoma"/>
          <w:color w:val="FF0000"/>
          <w:sz w:val="20"/>
          <w:lang w:val="nl-NL"/>
        </w:rPr>
        <w:t xml:space="preserve"> </w:t>
      </w:r>
      <w:r w:rsidRPr="00150ABC">
        <w:rPr>
          <w:rFonts w:ascii="Tahoma" w:hAnsi="Tahoma" w:cs="Tahoma"/>
          <w:sz w:val="20"/>
          <w:lang w:val="nl-NL"/>
        </w:rPr>
        <w:t>leden gekozen uit en door de leerlingen</w:t>
      </w:r>
      <w:r w:rsidRPr="00150ABC">
        <w:rPr>
          <w:rFonts w:ascii="Tahoma" w:eastAsia="Times New Roman" w:hAnsi="Tahoma" w:cs="Tahoma"/>
          <w:sz w:val="20"/>
          <w:lang w:val="nl-NL" w:eastAsia="nl-NL"/>
        </w:rPr>
        <w:t xml:space="preserve">, en wel zo dat het aantal leden, gekozen uit het personeel van de scholen onderscheidenlijk uit ouders en leerlingen, elk de helft van het aantal leden van de </w:t>
      </w:r>
      <w:r w:rsidR="001749FC" w:rsidRPr="00150ABC">
        <w:rPr>
          <w:rFonts w:ascii="Tahoma" w:eastAsia="Times New Roman" w:hAnsi="Tahoma" w:cs="Tahoma"/>
          <w:sz w:val="20"/>
          <w:lang w:val="nl-NL" w:eastAsia="nl-NL"/>
        </w:rPr>
        <w:t>medezeggenschapsraad</w:t>
      </w:r>
      <w:r w:rsidRPr="00150ABC">
        <w:rPr>
          <w:rFonts w:ascii="Tahoma" w:eastAsia="Times New Roman" w:hAnsi="Tahoma" w:cs="Tahoma"/>
          <w:sz w:val="20"/>
          <w:lang w:val="nl-NL" w:eastAsia="nl-NL"/>
        </w:rPr>
        <w:t xml:space="preserve"> bedraagt.</w:t>
      </w:r>
    </w:p>
    <w:p w:rsidR="00BA52FA" w:rsidRPr="00150ABC" w:rsidRDefault="00BA52FA" w:rsidP="00150ABC">
      <w:pPr>
        <w:numPr>
          <w:ilvl w:val="0"/>
          <w:numId w:val="21"/>
        </w:numPr>
        <w:tabs>
          <w:tab w:val="clear" w:pos="720"/>
        </w:tabs>
        <w:spacing w:line="280" w:lineRule="atLeast"/>
        <w:ind w:left="426" w:hanging="426"/>
        <w:jc w:val="both"/>
        <w:rPr>
          <w:rFonts w:ascii="Tahoma" w:hAnsi="Tahoma" w:cs="Tahoma"/>
          <w:sz w:val="20"/>
          <w:lang w:val="nl-NL"/>
        </w:rPr>
      </w:pPr>
      <w:r w:rsidRPr="00150ABC">
        <w:rPr>
          <w:rFonts w:ascii="Tahoma" w:eastAsia="Times New Roman" w:hAnsi="Tahoma" w:cs="Tahoma"/>
          <w:sz w:val="20"/>
          <w:lang w:val="nl-NL" w:eastAsia="nl-NL"/>
        </w:rPr>
        <w:t xml:space="preserve">De verkiezing van de leden van de </w:t>
      </w:r>
      <w:r w:rsidR="001749FC" w:rsidRPr="00150ABC">
        <w:rPr>
          <w:rFonts w:ascii="Tahoma" w:eastAsia="Times New Roman" w:hAnsi="Tahoma" w:cs="Tahoma"/>
          <w:sz w:val="20"/>
          <w:lang w:val="nl-NL" w:eastAsia="nl-NL"/>
        </w:rPr>
        <w:t>medezeggenschapsraad</w:t>
      </w:r>
      <w:r w:rsidRPr="00150ABC">
        <w:rPr>
          <w:rFonts w:ascii="Tahoma" w:eastAsia="Times New Roman" w:hAnsi="Tahoma" w:cs="Tahoma"/>
          <w:sz w:val="20"/>
          <w:lang w:val="nl-NL" w:eastAsia="nl-NL"/>
        </w:rPr>
        <w:t xml:space="preserve"> vindt plaats overeenkomstig het medezeggenschapsreglement van de </w:t>
      </w:r>
      <w:r w:rsidR="001749FC" w:rsidRPr="00150ABC">
        <w:rPr>
          <w:rFonts w:ascii="Tahoma" w:eastAsia="Times New Roman" w:hAnsi="Tahoma" w:cs="Tahoma"/>
          <w:sz w:val="20"/>
          <w:lang w:val="nl-NL" w:eastAsia="nl-NL"/>
        </w:rPr>
        <w:t>medezeggenschapsraad</w:t>
      </w:r>
      <w:r w:rsidRPr="00150ABC">
        <w:rPr>
          <w:rFonts w:ascii="Tahoma" w:eastAsia="Times New Roman" w:hAnsi="Tahoma" w:cs="Tahoma"/>
          <w:sz w:val="20"/>
          <w:lang w:val="nl-NL" w:eastAsia="nl-NL"/>
        </w:rPr>
        <w:t>.</w:t>
      </w:r>
    </w:p>
    <w:p w:rsidR="00BA52FA" w:rsidRDefault="00BA52FA" w:rsidP="00150ABC">
      <w:pPr>
        <w:spacing w:line="280" w:lineRule="atLeast"/>
        <w:jc w:val="both"/>
        <w:rPr>
          <w:rStyle w:val="Zwaar"/>
          <w:rFonts w:ascii="Tahoma" w:hAnsi="Tahoma" w:cs="Tahoma"/>
          <w:bCs/>
          <w:sz w:val="20"/>
          <w:lang w:val="nl-NL"/>
        </w:rPr>
      </w:pPr>
    </w:p>
    <w:p w:rsidR="00150ABC" w:rsidRPr="00150ABC" w:rsidRDefault="00150ABC" w:rsidP="00150ABC">
      <w:pPr>
        <w:spacing w:line="280" w:lineRule="atLeast"/>
        <w:jc w:val="both"/>
        <w:rPr>
          <w:rStyle w:val="Zwaar"/>
          <w:rFonts w:ascii="Tahoma" w:hAnsi="Tahoma" w:cs="Tahoma"/>
          <w:bCs/>
          <w:sz w:val="20"/>
          <w:lang w:val="nl-NL"/>
        </w:rPr>
      </w:pPr>
    </w:p>
    <w:p w:rsidR="00BA52FA" w:rsidRPr="00150ABC" w:rsidRDefault="00BA52FA" w:rsidP="00150ABC">
      <w:pPr>
        <w:pStyle w:val="bodytext"/>
        <w:spacing w:line="280" w:lineRule="atLeast"/>
        <w:jc w:val="both"/>
        <w:rPr>
          <w:rStyle w:val="Nadruk"/>
          <w:rFonts w:ascii="Tahoma" w:hAnsi="Tahoma" w:cs="Tahoma"/>
          <w:b/>
          <w:bCs/>
          <w:iCs/>
          <w:sz w:val="20"/>
          <w:lang w:val="nl-NL"/>
        </w:rPr>
      </w:pPr>
      <w:r w:rsidRPr="00150ABC">
        <w:rPr>
          <w:rStyle w:val="Nadruk"/>
          <w:rFonts w:ascii="Tahoma" w:hAnsi="Tahoma" w:cs="Tahoma"/>
          <w:b/>
          <w:bCs/>
          <w:iCs/>
          <w:sz w:val="20"/>
          <w:lang w:val="nl-NL"/>
        </w:rPr>
        <w:lastRenderedPageBreak/>
        <w:t>Hoofdstuk 3</w:t>
      </w:r>
      <w:r w:rsidRPr="00150ABC">
        <w:rPr>
          <w:rStyle w:val="Nadruk"/>
          <w:rFonts w:ascii="Tahoma" w:hAnsi="Tahoma" w:cs="Tahoma"/>
          <w:b/>
          <w:bCs/>
          <w:iCs/>
          <w:sz w:val="20"/>
          <w:lang w:val="nl-NL"/>
        </w:rPr>
        <w:tab/>
        <w:t>Informatievoorziening</w:t>
      </w:r>
    </w:p>
    <w:p w:rsidR="00BA52FA" w:rsidRPr="00150ABC" w:rsidRDefault="00BA52FA" w:rsidP="00150ABC">
      <w:pPr>
        <w:pStyle w:val="bodytext"/>
        <w:spacing w:line="280" w:lineRule="atLeast"/>
        <w:jc w:val="both"/>
        <w:rPr>
          <w:rStyle w:val="Nadruk"/>
          <w:rFonts w:ascii="Tahoma" w:hAnsi="Tahoma" w:cs="Tahoma"/>
          <w:b/>
          <w:bCs/>
          <w:iCs/>
          <w:sz w:val="20"/>
          <w:lang w:val="nl-NL"/>
        </w:rPr>
      </w:pPr>
    </w:p>
    <w:p w:rsidR="00BA52FA" w:rsidRPr="00150ABC" w:rsidRDefault="00BA52FA" w:rsidP="00150ABC">
      <w:pPr>
        <w:pStyle w:val="bodytext"/>
        <w:spacing w:line="280" w:lineRule="atLeast"/>
        <w:jc w:val="both"/>
        <w:rPr>
          <w:rFonts w:ascii="Tahoma" w:eastAsia="Times New Roman" w:hAnsi="Tahoma" w:cs="Tahoma"/>
          <w:sz w:val="20"/>
          <w:lang w:val="nl-NL"/>
        </w:rPr>
      </w:pPr>
      <w:r w:rsidRPr="00150ABC">
        <w:rPr>
          <w:rStyle w:val="Zwaar"/>
          <w:rFonts w:ascii="Tahoma" w:hAnsi="Tahoma" w:cs="Tahoma"/>
          <w:bCs/>
          <w:sz w:val="20"/>
          <w:lang w:val="nl-NL"/>
        </w:rPr>
        <w:t>Artikel 4</w:t>
      </w:r>
      <w:r w:rsidRPr="00150ABC">
        <w:rPr>
          <w:rStyle w:val="Zwaar"/>
          <w:rFonts w:ascii="Tahoma" w:hAnsi="Tahoma" w:cs="Tahoma"/>
          <w:bCs/>
          <w:sz w:val="20"/>
          <w:lang w:val="nl-NL"/>
        </w:rPr>
        <w:tab/>
        <w:t>Informatie door het bevoegd gezag</w:t>
      </w:r>
      <w:r w:rsidRPr="00150ABC">
        <w:rPr>
          <w:rFonts w:ascii="Tahoma" w:eastAsia="Times New Roman" w:hAnsi="Tahoma" w:cs="Tahoma"/>
          <w:sz w:val="20"/>
          <w:lang w:val="nl-NL"/>
        </w:rPr>
        <w:t xml:space="preserve"> </w:t>
      </w:r>
    </w:p>
    <w:p w:rsidR="00BA52FA" w:rsidRPr="00150ABC" w:rsidRDefault="00BA52FA" w:rsidP="00150ABC">
      <w:pPr>
        <w:numPr>
          <w:ilvl w:val="0"/>
          <w:numId w:val="16"/>
        </w:numPr>
        <w:tabs>
          <w:tab w:val="clear" w:pos="720"/>
        </w:tabs>
        <w:spacing w:line="280" w:lineRule="atLeast"/>
        <w:ind w:left="426" w:hanging="426"/>
        <w:jc w:val="both"/>
        <w:rPr>
          <w:rFonts w:ascii="Tahoma" w:eastAsia="Times New Roman" w:hAnsi="Tahoma" w:cs="Tahoma"/>
          <w:sz w:val="20"/>
          <w:lang w:val="nl-NL" w:eastAsia="nl-NL"/>
        </w:rPr>
      </w:pPr>
      <w:r w:rsidRPr="00150ABC">
        <w:rPr>
          <w:rFonts w:ascii="Tahoma" w:eastAsia="Times New Roman" w:hAnsi="Tahoma" w:cs="Tahoma"/>
          <w:sz w:val="20"/>
          <w:lang w:val="nl-NL" w:eastAsia="nl-NL"/>
        </w:rPr>
        <w:t xml:space="preserve">Het bevoegd gezag verstrekt de </w:t>
      </w:r>
      <w:r w:rsidR="001749FC" w:rsidRPr="00150ABC">
        <w:rPr>
          <w:rFonts w:ascii="Tahoma" w:eastAsia="Times New Roman" w:hAnsi="Tahoma" w:cs="Tahoma"/>
          <w:sz w:val="20"/>
          <w:lang w:val="nl-NL" w:eastAsia="nl-NL"/>
        </w:rPr>
        <w:t>medezeggenschapsraad</w:t>
      </w:r>
      <w:r w:rsidRPr="00150ABC">
        <w:rPr>
          <w:rFonts w:ascii="Tahoma" w:eastAsia="Times New Roman" w:hAnsi="Tahoma" w:cs="Tahoma"/>
          <w:sz w:val="20"/>
          <w:lang w:val="nl-NL" w:eastAsia="nl-NL"/>
        </w:rPr>
        <w:t>, dan wel de geledingen, al dan niet gevraagd, tijdig en op een toegankelijke wijze, de informatie die zij voor de vervulling van hun taken nodig hebben.</w:t>
      </w:r>
      <w:r w:rsidRPr="00150ABC">
        <w:rPr>
          <w:rFonts w:ascii="Tahoma" w:eastAsia="Times New Roman" w:hAnsi="Tahoma" w:cs="Tahoma"/>
          <w:b/>
          <w:bCs/>
          <w:sz w:val="20"/>
          <w:lang w:val="nl-NL" w:eastAsia="nl-NL"/>
        </w:rPr>
        <w:br/>
      </w:r>
      <w:r w:rsidRPr="00150ABC">
        <w:rPr>
          <w:rFonts w:ascii="Tahoma" w:hAnsi="Tahoma" w:cs="Tahoma"/>
          <w:sz w:val="20"/>
          <w:lang w:val="nl-NL"/>
        </w:rPr>
        <w:t xml:space="preserve">Onder ‘tijdig’ wordt verstaan: vanaf de beginfase van de beleidsontwikkeling, en in ieder geval </w:t>
      </w:r>
      <w:r w:rsidRPr="00150ABC">
        <w:rPr>
          <w:rFonts w:ascii="Tahoma" w:hAnsi="Tahoma" w:cs="Tahoma"/>
          <w:sz w:val="20"/>
          <w:lang w:val="nl-NL" w:eastAsia="nl-NL"/>
        </w:rPr>
        <w:t xml:space="preserve">op een zodanig tijdstip dat de </w:t>
      </w:r>
      <w:r w:rsidR="001749FC" w:rsidRPr="00150ABC">
        <w:rPr>
          <w:rFonts w:ascii="Tahoma" w:hAnsi="Tahoma" w:cs="Tahoma"/>
          <w:sz w:val="20"/>
          <w:lang w:val="nl-NL" w:eastAsia="nl-NL"/>
        </w:rPr>
        <w:t>medezeggenschapsraad</w:t>
      </w:r>
      <w:r w:rsidR="001749FC" w:rsidRPr="00150ABC">
        <w:rPr>
          <w:rFonts w:ascii="Tahoma" w:eastAsia="Times New Roman" w:hAnsi="Tahoma" w:cs="Tahoma"/>
          <w:sz w:val="20"/>
          <w:lang w:val="nl-NL" w:eastAsia="nl-NL"/>
        </w:rPr>
        <w:t xml:space="preserve"> of de </w:t>
      </w:r>
      <w:r w:rsidRPr="00150ABC">
        <w:rPr>
          <w:rFonts w:ascii="Tahoma" w:eastAsia="Times New Roman" w:hAnsi="Tahoma" w:cs="Tahoma"/>
          <w:sz w:val="20"/>
          <w:lang w:val="nl-NL" w:eastAsia="nl-NL"/>
        </w:rPr>
        <w:t xml:space="preserve">geledingen </w:t>
      </w:r>
      <w:r w:rsidRPr="00150ABC">
        <w:rPr>
          <w:rFonts w:ascii="Tahoma" w:hAnsi="Tahoma" w:cs="Tahoma"/>
          <w:sz w:val="20"/>
          <w:lang w:val="nl-NL" w:eastAsia="nl-NL"/>
        </w:rPr>
        <w:t>de informatie bij de</w:t>
      </w:r>
      <w:r w:rsidRPr="00150ABC">
        <w:rPr>
          <w:rFonts w:ascii="Tahoma" w:eastAsia="Times New Roman" w:hAnsi="Tahoma" w:cs="Tahoma"/>
          <w:sz w:val="20"/>
          <w:lang w:val="nl-NL" w:eastAsia="nl-NL"/>
        </w:rPr>
        <w:t xml:space="preserve"> uitoefening van hun taken kunnen</w:t>
      </w:r>
      <w:r w:rsidRPr="00150ABC">
        <w:rPr>
          <w:rFonts w:ascii="Tahoma" w:hAnsi="Tahoma" w:cs="Tahoma"/>
          <w:sz w:val="20"/>
          <w:lang w:val="nl-NL" w:eastAsia="nl-NL"/>
        </w:rPr>
        <w:t xml:space="preserve"> betrekken, en zo nodig, deskundigen </w:t>
      </w:r>
      <w:r w:rsidRPr="00150ABC">
        <w:rPr>
          <w:rFonts w:ascii="Tahoma" w:eastAsia="Times New Roman" w:hAnsi="Tahoma" w:cs="Tahoma"/>
          <w:sz w:val="20"/>
          <w:lang w:val="nl-NL" w:eastAsia="nl-NL"/>
        </w:rPr>
        <w:t>kunnen</w:t>
      </w:r>
      <w:r w:rsidRPr="00150ABC">
        <w:rPr>
          <w:rFonts w:ascii="Tahoma" w:hAnsi="Tahoma" w:cs="Tahoma"/>
          <w:sz w:val="20"/>
          <w:lang w:val="nl-NL" w:eastAsia="nl-NL"/>
        </w:rPr>
        <w:t xml:space="preserve"> raadplegen. </w:t>
      </w:r>
      <w:r w:rsidRPr="00150ABC">
        <w:rPr>
          <w:rFonts w:ascii="Tahoma" w:hAnsi="Tahoma" w:cs="Tahoma"/>
          <w:sz w:val="20"/>
          <w:lang w:val="nl-NL" w:eastAsia="nl-NL"/>
        </w:rPr>
        <w:br/>
        <w:t>Onder ‘op een toegankelijke wijze’ wordt verstaan: op een wijze waardoor</w:t>
      </w:r>
      <w:r w:rsidRPr="00150ABC">
        <w:rPr>
          <w:rFonts w:ascii="Tahoma" w:eastAsia="Times New Roman" w:hAnsi="Tahoma" w:cs="Tahoma"/>
          <w:sz w:val="20"/>
          <w:lang w:val="nl-NL" w:eastAsia="nl-NL"/>
        </w:rPr>
        <w:t xml:space="preserve"> de informatie begrijpelijk, relevant en helder is voor de </w:t>
      </w:r>
      <w:r w:rsidR="001749FC" w:rsidRPr="00150ABC">
        <w:rPr>
          <w:rFonts w:ascii="Tahoma" w:eastAsia="Times New Roman" w:hAnsi="Tahoma" w:cs="Tahoma"/>
          <w:sz w:val="20"/>
          <w:lang w:val="nl-NL" w:eastAsia="nl-NL"/>
        </w:rPr>
        <w:t xml:space="preserve">medezeggenschapsraad of </w:t>
      </w:r>
      <w:r w:rsidRPr="00150ABC">
        <w:rPr>
          <w:rFonts w:ascii="Tahoma" w:eastAsia="Times New Roman" w:hAnsi="Tahoma" w:cs="Tahoma"/>
          <w:sz w:val="20"/>
          <w:lang w:val="nl-NL" w:eastAsia="nl-NL"/>
        </w:rPr>
        <w:t>de geledingen.</w:t>
      </w:r>
    </w:p>
    <w:p w:rsidR="00BA52FA" w:rsidRPr="00150ABC" w:rsidRDefault="00BA52FA" w:rsidP="00150ABC">
      <w:pPr>
        <w:numPr>
          <w:ilvl w:val="0"/>
          <w:numId w:val="16"/>
        </w:numPr>
        <w:tabs>
          <w:tab w:val="clear" w:pos="720"/>
        </w:tabs>
        <w:spacing w:line="280" w:lineRule="atLeast"/>
        <w:ind w:left="426" w:hanging="426"/>
        <w:jc w:val="both"/>
        <w:rPr>
          <w:rFonts w:ascii="Tahoma" w:hAnsi="Tahoma" w:cs="Tahoma"/>
          <w:sz w:val="20"/>
          <w:lang w:val="nl-NL"/>
        </w:rPr>
      </w:pPr>
      <w:r w:rsidRPr="00150ABC">
        <w:rPr>
          <w:rFonts w:ascii="Tahoma" w:eastAsia="Times New Roman" w:hAnsi="Tahoma" w:cs="Tahoma"/>
          <w:sz w:val="20"/>
          <w:lang w:val="nl-NL" w:eastAsia="nl-NL"/>
        </w:rPr>
        <w:t>Tot de informatie als bedoeld in lid 1 behoort elk geval:</w:t>
      </w:r>
    </w:p>
    <w:p w:rsidR="00BA52FA" w:rsidRPr="00150ABC" w:rsidRDefault="00BA52FA" w:rsidP="00150ABC">
      <w:pPr>
        <w:spacing w:line="280" w:lineRule="atLeast"/>
        <w:ind w:left="851" w:hanging="425"/>
        <w:jc w:val="both"/>
        <w:rPr>
          <w:rFonts w:ascii="Tahoma" w:eastAsia="Times New Roman" w:hAnsi="Tahoma" w:cs="Tahoma"/>
          <w:sz w:val="20"/>
          <w:lang w:val="nl-NL" w:eastAsia="nl-NL"/>
        </w:rPr>
      </w:pPr>
      <w:r w:rsidRPr="00150ABC">
        <w:rPr>
          <w:rFonts w:ascii="Tahoma" w:eastAsia="Times New Roman" w:hAnsi="Tahoma" w:cs="Tahoma"/>
          <w:sz w:val="20"/>
          <w:lang w:val="nl-NL" w:eastAsia="nl-NL"/>
        </w:rPr>
        <w:t>a.</w:t>
      </w:r>
      <w:r w:rsidRPr="00150ABC">
        <w:rPr>
          <w:rFonts w:ascii="Tahoma" w:eastAsia="Times New Roman" w:hAnsi="Tahoma" w:cs="Tahoma"/>
          <w:sz w:val="20"/>
          <w:lang w:val="nl-NL" w:eastAsia="nl-NL"/>
        </w:rPr>
        <w:tab/>
        <w:t>jaarlijks de begroting en bijbehorende beleidsvoornemens op financieel, organisatorisch en onderwijskundig gebied;</w:t>
      </w:r>
    </w:p>
    <w:p w:rsidR="00BA52FA" w:rsidRPr="00150ABC" w:rsidRDefault="00BA52FA" w:rsidP="00150ABC">
      <w:pPr>
        <w:spacing w:line="280" w:lineRule="atLeast"/>
        <w:ind w:left="851" w:hanging="425"/>
        <w:jc w:val="both"/>
        <w:rPr>
          <w:rFonts w:ascii="Tahoma" w:eastAsia="Times New Roman" w:hAnsi="Tahoma" w:cs="Tahoma"/>
          <w:sz w:val="20"/>
          <w:lang w:val="nl-NL" w:eastAsia="nl-NL"/>
        </w:rPr>
      </w:pPr>
      <w:r w:rsidRPr="00150ABC">
        <w:rPr>
          <w:rFonts w:ascii="Tahoma" w:eastAsia="Times New Roman" w:hAnsi="Tahoma" w:cs="Tahoma"/>
          <w:sz w:val="20"/>
          <w:lang w:val="nl-NL" w:eastAsia="nl-NL"/>
        </w:rPr>
        <w:t>b.</w:t>
      </w:r>
      <w:r w:rsidRPr="00150ABC">
        <w:rPr>
          <w:rFonts w:ascii="Tahoma" w:eastAsia="Times New Roman" w:hAnsi="Tahoma" w:cs="Tahoma"/>
          <w:sz w:val="20"/>
          <w:lang w:val="nl-NL" w:eastAsia="nl-NL"/>
        </w:rPr>
        <w:tab/>
        <w:t>jaarlijks voor 1 mei informatie over de berekening die ten grondslag ligt aan de middelen uit ‘s Rijks kas die worden toegerekend aan het bevoegd gezag;</w:t>
      </w:r>
    </w:p>
    <w:p w:rsidR="00BA52FA" w:rsidRPr="00150ABC" w:rsidRDefault="00BA52FA" w:rsidP="00150ABC">
      <w:pPr>
        <w:spacing w:line="280" w:lineRule="atLeast"/>
        <w:ind w:left="851" w:hanging="425"/>
        <w:jc w:val="both"/>
        <w:rPr>
          <w:rFonts w:ascii="Tahoma" w:eastAsia="Times New Roman" w:hAnsi="Tahoma" w:cs="Tahoma"/>
          <w:sz w:val="20"/>
          <w:lang w:val="nl-NL" w:eastAsia="nl-NL"/>
        </w:rPr>
      </w:pPr>
      <w:r w:rsidRPr="00150ABC">
        <w:rPr>
          <w:rFonts w:ascii="Tahoma" w:eastAsia="Times New Roman" w:hAnsi="Tahoma" w:cs="Tahoma"/>
          <w:sz w:val="20"/>
          <w:lang w:val="nl-NL" w:eastAsia="nl-NL"/>
        </w:rPr>
        <w:t xml:space="preserve">c. </w:t>
      </w:r>
      <w:r w:rsidRPr="00150ABC">
        <w:rPr>
          <w:rFonts w:ascii="Tahoma" w:eastAsia="Times New Roman" w:hAnsi="Tahoma" w:cs="Tahoma"/>
          <w:sz w:val="20"/>
          <w:lang w:val="nl-NL" w:eastAsia="nl-NL"/>
        </w:rPr>
        <w:tab/>
        <w:t>jaarlijks voor 1 juli een jaarverslag als bedoeld in artikel 106, eerste lid van de Wet op het voortgezet onderwijs;</w:t>
      </w:r>
    </w:p>
    <w:p w:rsidR="00BA52FA" w:rsidRPr="00150ABC" w:rsidRDefault="00BA52FA" w:rsidP="00150ABC">
      <w:pPr>
        <w:spacing w:line="280" w:lineRule="atLeast"/>
        <w:ind w:left="851" w:hanging="425"/>
        <w:jc w:val="both"/>
        <w:rPr>
          <w:rFonts w:ascii="Tahoma" w:eastAsia="Times New Roman" w:hAnsi="Tahoma" w:cs="Tahoma"/>
          <w:sz w:val="20"/>
          <w:lang w:val="nl-NL" w:eastAsia="nl-NL"/>
        </w:rPr>
      </w:pPr>
      <w:r w:rsidRPr="00150ABC">
        <w:rPr>
          <w:rFonts w:ascii="Tahoma" w:eastAsia="Times New Roman" w:hAnsi="Tahoma" w:cs="Tahoma"/>
          <w:sz w:val="20"/>
          <w:lang w:val="nl-NL" w:eastAsia="nl-NL"/>
        </w:rPr>
        <w:t>d.</w:t>
      </w:r>
      <w:r w:rsidRPr="00150ABC">
        <w:rPr>
          <w:rFonts w:ascii="Tahoma" w:eastAsia="Times New Roman" w:hAnsi="Tahoma" w:cs="Tahoma"/>
          <w:sz w:val="20"/>
          <w:lang w:val="nl-NL" w:eastAsia="nl-NL"/>
        </w:rPr>
        <w:tab/>
        <w:t>de uitgangspunten die het bevoegd gezag hanteert bij de uitoefening van zijn bevoegdheden;</w:t>
      </w:r>
    </w:p>
    <w:p w:rsidR="00BA52FA" w:rsidRPr="00150ABC" w:rsidRDefault="00BA52FA" w:rsidP="00150ABC">
      <w:pPr>
        <w:spacing w:line="280" w:lineRule="atLeast"/>
        <w:ind w:left="851" w:hanging="425"/>
        <w:jc w:val="both"/>
        <w:rPr>
          <w:rFonts w:ascii="Tahoma" w:eastAsia="Times New Roman" w:hAnsi="Tahoma" w:cs="Tahoma"/>
          <w:sz w:val="20"/>
          <w:lang w:val="nl-NL" w:eastAsia="nl-NL"/>
        </w:rPr>
      </w:pPr>
      <w:r w:rsidRPr="00150ABC">
        <w:rPr>
          <w:rFonts w:ascii="Tahoma" w:eastAsia="Times New Roman" w:hAnsi="Tahoma" w:cs="Tahoma"/>
          <w:sz w:val="20"/>
          <w:lang w:val="nl-NL" w:eastAsia="nl-NL"/>
        </w:rPr>
        <w:t>e.</w:t>
      </w:r>
      <w:r w:rsidRPr="00150ABC">
        <w:rPr>
          <w:rFonts w:ascii="Tahoma" w:eastAsia="Times New Roman" w:hAnsi="Tahoma" w:cs="Tahoma"/>
          <w:sz w:val="20"/>
          <w:lang w:val="nl-NL" w:eastAsia="nl-NL"/>
        </w:rPr>
        <w:tab/>
        <w:t>terstond informatie over elk oordeel van de klachtencommissie, bedoeld in artikel 24b van de Wet op het voortgezet onderwijs, waarbij de commissie een klacht gegrond heeft geoordeeld en over de eventuele maatregelen die het bevoegd gezag naar aanleiding van dat oordeel zal nemen, een en ander met inachtneming van de regelingen met betrekking tot de privacy van het personeel, de ouders en de leerlingen, bedoeld in de artikelen 12, eerste lid, onderdeel m, 13, onderdeel i en 14, tweede lid, onderdeel f en derde lid, onderdeel d van de wet</w:t>
      </w:r>
    </w:p>
    <w:p w:rsidR="00BA52FA" w:rsidRPr="00150ABC" w:rsidRDefault="00BA52FA" w:rsidP="00150ABC">
      <w:pPr>
        <w:spacing w:line="280" w:lineRule="atLeast"/>
        <w:ind w:left="851" w:hanging="425"/>
        <w:jc w:val="both"/>
        <w:rPr>
          <w:rFonts w:ascii="Tahoma" w:hAnsi="Tahoma" w:cs="Tahoma"/>
          <w:sz w:val="20"/>
          <w:lang w:val="nl-NL"/>
        </w:rPr>
      </w:pPr>
      <w:r w:rsidRPr="00150ABC">
        <w:rPr>
          <w:rFonts w:ascii="Tahoma" w:eastAsia="Times New Roman" w:hAnsi="Tahoma" w:cs="Tahoma"/>
          <w:sz w:val="20"/>
          <w:lang w:val="nl-NL" w:eastAsia="nl-NL"/>
        </w:rPr>
        <w:t xml:space="preserve">f. </w:t>
      </w:r>
      <w:r w:rsidRPr="00150ABC">
        <w:rPr>
          <w:rFonts w:ascii="Tahoma" w:eastAsia="Times New Roman" w:hAnsi="Tahoma" w:cs="Tahoma"/>
          <w:sz w:val="20"/>
          <w:lang w:val="nl-NL" w:eastAsia="nl-NL"/>
        </w:rPr>
        <w:tab/>
        <w:t>ten minste eenmaal per jaar schriftelijk gegevens over de hoogte en inhoud van de arbeidsvoorwaardelijke regelingen en afspraken per groep van de in de school werkzame personen en de leden van het bevoegd gezag</w:t>
      </w:r>
      <w:r w:rsidRPr="00150ABC">
        <w:rPr>
          <w:rFonts w:ascii="Tahoma" w:hAnsi="Tahoma" w:cs="Tahoma"/>
          <w:sz w:val="20"/>
          <w:lang w:val="nl-NL"/>
        </w:rPr>
        <w:t>, waarbij inzichtelijk wordt gemaakt met welk percentage deze arbeidsvoorwaardelijke regelingen en afspraken zich verhouden tot elkaar en tot die van het voorafgaande jaar</w:t>
      </w:r>
      <w:r w:rsidRPr="00150ABC">
        <w:rPr>
          <w:rStyle w:val="Voetnootmarkering"/>
          <w:rFonts w:ascii="Tahoma" w:hAnsi="Tahoma" w:cs="Tahoma"/>
          <w:sz w:val="20"/>
        </w:rPr>
        <w:footnoteReference w:id="1"/>
      </w:r>
      <w:r w:rsidRPr="00150ABC">
        <w:rPr>
          <w:rFonts w:ascii="Tahoma" w:eastAsia="Times New Roman" w:hAnsi="Tahoma" w:cs="Tahoma"/>
          <w:sz w:val="20"/>
          <w:lang w:val="nl-NL" w:eastAsia="nl-NL"/>
        </w:rPr>
        <w:t>;</w:t>
      </w:r>
    </w:p>
    <w:p w:rsidR="00BA52FA" w:rsidRPr="00150ABC" w:rsidRDefault="00BA52FA" w:rsidP="00150ABC">
      <w:pPr>
        <w:spacing w:line="280" w:lineRule="atLeast"/>
        <w:ind w:left="851" w:hanging="425"/>
        <w:jc w:val="both"/>
        <w:rPr>
          <w:rFonts w:ascii="Tahoma" w:hAnsi="Tahoma" w:cs="Tahoma"/>
          <w:sz w:val="20"/>
          <w:lang w:val="nl-NL"/>
        </w:rPr>
      </w:pPr>
      <w:r w:rsidRPr="00150ABC">
        <w:rPr>
          <w:rFonts w:ascii="Tahoma" w:eastAsia="Times New Roman" w:hAnsi="Tahoma" w:cs="Tahoma"/>
          <w:sz w:val="20"/>
          <w:lang w:val="nl-NL" w:eastAsia="nl-NL"/>
        </w:rPr>
        <w:t>g.</w:t>
      </w:r>
      <w:r w:rsidRPr="00150ABC">
        <w:rPr>
          <w:rFonts w:ascii="Tahoma" w:eastAsia="Times New Roman" w:hAnsi="Tahoma" w:cs="Tahoma"/>
          <w:sz w:val="20"/>
          <w:lang w:val="nl-NL" w:eastAsia="nl-NL"/>
        </w:rPr>
        <w:tab/>
        <w:t>ten minste eenmaal per jaar schriftelijk gegevens over de hoogte en inhoud van de arbeidsvoorwaardelijke regelingen en afspraken met het orgaan van de rechtspersoon dat is belast met het toezicht op het bevoegd gezag</w:t>
      </w:r>
      <w:r w:rsidRPr="00150ABC">
        <w:rPr>
          <w:rFonts w:ascii="Tahoma" w:hAnsi="Tahoma" w:cs="Tahoma"/>
          <w:sz w:val="20"/>
          <w:lang w:val="nl-NL"/>
        </w:rPr>
        <w:t>, waarbij inzichtelijk wordt gemaakt met welk percentage deze arbeidsvoorwaardelijke regelingen en afspraken zich verhouden tot elkaar en tot die van het voorafgaande jaar</w:t>
      </w:r>
      <w:r w:rsidRPr="00150ABC">
        <w:rPr>
          <w:rFonts w:ascii="Tahoma" w:eastAsia="Times New Roman" w:hAnsi="Tahoma" w:cs="Tahoma"/>
          <w:sz w:val="20"/>
          <w:lang w:val="nl-NL" w:eastAsia="nl-NL"/>
        </w:rPr>
        <w:t>;</w:t>
      </w:r>
    </w:p>
    <w:p w:rsidR="00BA52FA" w:rsidRPr="00150ABC" w:rsidRDefault="00BA52FA" w:rsidP="00150ABC">
      <w:pPr>
        <w:spacing w:line="280" w:lineRule="atLeast"/>
        <w:ind w:left="851" w:hanging="425"/>
        <w:jc w:val="both"/>
        <w:rPr>
          <w:rFonts w:ascii="Tahoma" w:eastAsia="Times New Roman" w:hAnsi="Tahoma" w:cs="Tahoma"/>
          <w:sz w:val="20"/>
          <w:lang w:val="nl-NL" w:eastAsia="nl-NL"/>
        </w:rPr>
      </w:pPr>
      <w:r w:rsidRPr="00150ABC">
        <w:rPr>
          <w:rFonts w:ascii="Tahoma" w:eastAsia="Times New Roman" w:hAnsi="Tahoma" w:cs="Tahoma"/>
          <w:sz w:val="20"/>
          <w:lang w:val="nl-NL" w:eastAsia="nl-NL"/>
        </w:rPr>
        <w:t>h.</w:t>
      </w:r>
      <w:r w:rsidRPr="00150ABC">
        <w:rPr>
          <w:rFonts w:ascii="Tahoma" w:eastAsia="Times New Roman" w:hAnsi="Tahoma" w:cs="Tahoma"/>
          <w:sz w:val="20"/>
          <w:lang w:val="nl-NL" w:eastAsia="nl-NL"/>
        </w:rPr>
        <w:tab/>
        <w:t>aan het begin van het schooljaar schriftelijk de gegevens met betrekking tot de samenstelling van het bevoegd gezag, de organisatie binnen de school, het managementstatuut en de hoofdpunten van het reeds vastgestelde beleid; en</w:t>
      </w:r>
    </w:p>
    <w:p w:rsidR="00BA52FA" w:rsidRPr="00150ABC" w:rsidRDefault="00BA52FA" w:rsidP="00150ABC">
      <w:pPr>
        <w:spacing w:line="280" w:lineRule="atLeast"/>
        <w:ind w:left="851" w:hanging="425"/>
        <w:jc w:val="both"/>
        <w:rPr>
          <w:rFonts w:ascii="Tahoma" w:eastAsia="Times New Roman" w:hAnsi="Tahoma" w:cs="Tahoma"/>
          <w:sz w:val="20"/>
          <w:lang w:val="nl-NL" w:eastAsia="nl-NL"/>
        </w:rPr>
      </w:pPr>
      <w:r w:rsidRPr="00150ABC">
        <w:rPr>
          <w:rFonts w:ascii="Tahoma" w:eastAsia="Times New Roman" w:hAnsi="Tahoma" w:cs="Tahoma"/>
          <w:sz w:val="20"/>
          <w:lang w:val="nl-NL" w:eastAsia="nl-NL"/>
        </w:rPr>
        <w:t xml:space="preserve">i. </w:t>
      </w:r>
      <w:r w:rsidRPr="00150ABC">
        <w:rPr>
          <w:rFonts w:ascii="Tahoma" w:eastAsia="Times New Roman" w:hAnsi="Tahoma" w:cs="Tahoma"/>
          <w:sz w:val="20"/>
          <w:lang w:val="nl-NL" w:eastAsia="nl-NL"/>
        </w:rPr>
        <w:tab/>
        <w:t>jaarlijks na afloop van het schooljaar doch uiterlijk 1 oktober daaropvolgend gegevens over het aantal daadwerkelijk verzorgde uren van een op de school verzorgd onderwijsprogramma als bedoeld in artikel 6g van de Wet op het voortgezet onderwijs.</w:t>
      </w:r>
    </w:p>
    <w:p w:rsidR="00BA52FA" w:rsidRPr="00150ABC" w:rsidRDefault="00BA52FA" w:rsidP="00150ABC">
      <w:pPr>
        <w:spacing w:line="280" w:lineRule="atLeast"/>
        <w:ind w:left="426" w:hanging="426"/>
        <w:jc w:val="both"/>
        <w:rPr>
          <w:rFonts w:ascii="Tahoma" w:hAnsi="Tahoma" w:cs="Tahoma"/>
          <w:sz w:val="20"/>
          <w:lang w:val="nl-NL"/>
        </w:rPr>
      </w:pPr>
      <w:r w:rsidRPr="00150ABC">
        <w:rPr>
          <w:rFonts w:ascii="Tahoma" w:hAnsi="Tahoma" w:cs="Tahoma"/>
          <w:sz w:val="20"/>
          <w:lang w:val="nl-NL"/>
        </w:rPr>
        <w:t>3.</w:t>
      </w:r>
      <w:r w:rsidRPr="00150ABC">
        <w:rPr>
          <w:rFonts w:ascii="Tahoma" w:hAnsi="Tahoma" w:cs="Tahoma"/>
          <w:sz w:val="20"/>
          <w:lang w:val="nl-NL"/>
        </w:rPr>
        <w:tab/>
        <w:t xml:space="preserve">Het bevoegd gezag stelt de in het voorgaande artikel bedoelde informatie in ieder geval schriftelijk, en zo mogelijk eveneens langs digitale weg, ter beschikking aan de </w:t>
      </w:r>
      <w:r w:rsidR="001749FC" w:rsidRPr="00150ABC">
        <w:rPr>
          <w:rFonts w:ascii="Tahoma" w:hAnsi="Tahoma" w:cs="Tahoma"/>
          <w:sz w:val="20"/>
          <w:lang w:val="nl-NL"/>
        </w:rPr>
        <w:t>medezeggenschapsraad</w:t>
      </w:r>
      <w:r w:rsidRPr="00150ABC">
        <w:rPr>
          <w:rFonts w:ascii="Tahoma" w:hAnsi="Tahoma" w:cs="Tahoma"/>
          <w:sz w:val="20"/>
          <w:lang w:val="nl-NL"/>
        </w:rPr>
        <w:t>.</w:t>
      </w:r>
    </w:p>
    <w:p w:rsidR="00BA52FA" w:rsidRPr="00150ABC" w:rsidRDefault="00BA52FA" w:rsidP="00150ABC">
      <w:pPr>
        <w:spacing w:line="280" w:lineRule="atLeast"/>
        <w:ind w:left="426" w:hanging="426"/>
        <w:jc w:val="both"/>
        <w:rPr>
          <w:rFonts w:ascii="Tahoma" w:hAnsi="Tahoma" w:cs="Tahoma"/>
          <w:sz w:val="20"/>
          <w:lang w:val="nl-NL"/>
        </w:rPr>
      </w:pPr>
      <w:r w:rsidRPr="00150ABC">
        <w:rPr>
          <w:rFonts w:ascii="Tahoma" w:hAnsi="Tahoma" w:cs="Tahoma"/>
          <w:sz w:val="20"/>
          <w:lang w:val="nl-NL"/>
        </w:rPr>
        <w:t>4.</w:t>
      </w:r>
      <w:r w:rsidRPr="00150ABC">
        <w:rPr>
          <w:rFonts w:ascii="Tahoma" w:hAnsi="Tahoma" w:cs="Tahoma"/>
          <w:sz w:val="20"/>
          <w:lang w:val="nl-NL"/>
        </w:rPr>
        <w:tab/>
        <w:t>Alle verkregen informatie is in principe openbaar.</w:t>
      </w:r>
    </w:p>
    <w:p w:rsidR="00BA52FA" w:rsidRPr="00150ABC" w:rsidRDefault="00BA52FA" w:rsidP="00150ABC">
      <w:pPr>
        <w:spacing w:line="280" w:lineRule="atLeast"/>
        <w:ind w:left="426" w:hanging="426"/>
        <w:jc w:val="both"/>
        <w:rPr>
          <w:rFonts w:ascii="Tahoma" w:hAnsi="Tahoma" w:cs="Tahoma"/>
          <w:sz w:val="20"/>
          <w:lang w:val="nl-NL"/>
        </w:rPr>
      </w:pPr>
      <w:r w:rsidRPr="00150ABC">
        <w:rPr>
          <w:rFonts w:ascii="Tahoma" w:hAnsi="Tahoma" w:cs="Tahoma"/>
          <w:sz w:val="20"/>
          <w:lang w:val="nl-NL"/>
        </w:rPr>
        <w:lastRenderedPageBreak/>
        <w:t>5.</w:t>
      </w:r>
      <w:r w:rsidRPr="00150ABC">
        <w:rPr>
          <w:rFonts w:ascii="Tahoma" w:hAnsi="Tahoma" w:cs="Tahoma"/>
          <w:sz w:val="20"/>
          <w:lang w:val="nl-NL"/>
        </w:rPr>
        <w:tab/>
        <w:t xml:space="preserve">Indien het bevoegd gezag een voorstel voor advies of instemming voorlegt aan een geleding van de </w:t>
      </w:r>
      <w:r w:rsidR="001749FC" w:rsidRPr="00150ABC">
        <w:rPr>
          <w:rFonts w:ascii="Tahoma" w:hAnsi="Tahoma" w:cs="Tahoma"/>
          <w:sz w:val="20"/>
          <w:lang w:val="nl-NL"/>
        </w:rPr>
        <w:t>medezeggenschapsraad</w:t>
      </w:r>
      <w:r w:rsidRPr="00150ABC">
        <w:rPr>
          <w:rFonts w:ascii="Tahoma" w:hAnsi="Tahoma" w:cs="Tahoma"/>
          <w:sz w:val="20"/>
          <w:lang w:val="nl-NL"/>
        </w:rPr>
        <w:t xml:space="preserve">, biedt het bevoegd gezag dat voorstel gelijktijdig ter kennisneming aan de andere geleding van de </w:t>
      </w:r>
      <w:r w:rsidR="001749FC" w:rsidRPr="00150ABC">
        <w:rPr>
          <w:rFonts w:ascii="Tahoma" w:hAnsi="Tahoma" w:cs="Tahoma"/>
          <w:sz w:val="20"/>
          <w:lang w:val="nl-NL"/>
        </w:rPr>
        <w:t>medezeggenschapsraad</w:t>
      </w:r>
      <w:r w:rsidRPr="00150ABC">
        <w:rPr>
          <w:rFonts w:ascii="Tahoma" w:hAnsi="Tahoma" w:cs="Tahoma"/>
          <w:sz w:val="20"/>
          <w:lang w:val="nl-NL"/>
        </w:rPr>
        <w:t xml:space="preserve"> aan.</w:t>
      </w:r>
    </w:p>
    <w:p w:rsidR="00BA52FA" w:rsidRPr="00150ABC" w:rsidRDefault="00BA52FA" w:rsidP="00150ABC">
      <w:pPr>
        <w:pStyle w:val="bodytext"/>
        <w:spacing w:line="280" w:lineRule="atLeast"/>
        <w:jc w:val="both"/>
        <w:rPr>
          <w:rStyle w:val="Zwaar"/>
          <w:rFonts w:ascii="Tahoma" w:hAnsi="Tahoma" w:cs="Tahoma"/>
          <w:bCs/>
          <w:sz w:val="20"/>
          <w:lang w:val="nl-NL"/>
        </w:rPr>
      </w:pPr>
    </w:p>
    <w:p w:rsidR="00BA52FA" w:rsidRPr="00150ABC" w:rsidRDefault="00BA52FA" w:rsidP="00150ABC">
      <w:pPr>
        <w:pStyle w:val="bodytext"/>
        <w:spacing w:line="280" w:lineRule="atLeast"/>
        <w:jc w:val="both"/>
        <w:rPr>
          <w:rStyle w:val="Zwaar"/>
          <w:rFonts w:ascii="Tahoma" w:eastAsia="Times New Roman" w:hAnsi="Tahoma" w:cs="Tahoma"/>
          <w:b w:val="0"/>
          <w:sz w:val="20"/>
        </w:rPr>
      </w:pPr>
      <w:proofErr w:type="spellStart"/>
      <w:r w:rsidRPr="00150ABC">
        <w:rPr>
          <w:rStyle w:val="Zwaar"/>
          <w:rFonts w:ascii="Tahoma" w:eastAsia="Times New Roman" w:hAnsi="Tahoma" w:cs="Tahoma"/>
          <w:sz w:val="20"/>
        </w:rPr>
        <w:t>Artikel</w:t>
      </w:r>
      <w:proofErr w:type="spellEnd"/>
      <w:r w:rsidRPr="00150ABC">
        <w:rPr>
          <w:rStyle w:val="Zwaar"/>
          <w:rFonts w:ascii="Tahoma" w:eastAsia="Times New Roman" w:hAnsi="Tahoma" w:cs="Tahoma"/>
          <w:sz w:val="20"/>
        </w:rPr>
        <w:t xml:space="preserve"> 5</w:t>
      </w:r>
      <w:r w:rsidRPr="00150ABC">
        <w:rPr>
          <w:rStyle w:val="Zwaar"/>
          <w:rFonts w:ascii="Tahoma" w:eastAsia="Times New Roman" w:hAnsi="Tahoma" w:cs="Tahoma"/>
          <w:sz w:val="20"/>
        </w:rPr>
        <w:tab/>
      </w:r>
      <w:proofErr w:type="spellStart"/>
      <w:r w:rsidRPr="00150ABC">
        <w:rPr>
          <w:rStyle w:val="Zwaar"/>
          <w:rFonts w:ascii="Tahoma" w:eastAsia="Times New Roman" w:hAnsi="Tahoma" w:cs="Tahoma"/>
          <w:sz w:val="20"/>
        </w:rPr>
        <w:t>Informatieverstrekking</w:t>
      </w:r>
      <w:proofErr w:type="spellEnd"/>
      <w:r w:rsidRPr="00150ABC">
        <w:rPr>
          <w:rStyle w:val="Zwaar"/>
          <w:rFonts w:ascii="Tahoma" w:eastAsia="Times New Roman" w:hAnsi="Tahoma" w:cs="Tahoma"/>
          <w:sz w:val="20"/>
        </w:rPr>
        <w:t xml:space="preserve"> </w:t>
      </w:r>
      <w:proofErr w:type="spellStart"/>
      <w:r w:rsidRPr="00150ABC">
        <w:rPr>
          <w:rStyle w:val="Zwaar"/>
          <w:rFonts w:ascii="Tahoma" w:eastAsia="Times New Roman" w:hAnsi="Tahoma" w:cs="Tahoma"/>
          <w:sz w:val="20"/>
        </w:rPr>
        <w:t>betrokkenen</w:t>
      </w:r>
      <w:proofErr w:type="spellEnd"/>
      <w:r w:rsidRPr="00150ABC">
        <w:rPr>
          <w:rStyle w:val="Zwaar"/>
          <w:rFonts w:ascii="Tahoma" w:eastAsia="Times New Roman" w:hAnsi="Tahoma" w:cs="Tahoma"/>
          <w:sz w:val="20"/>
        </w:rPr>
        <w:t xml:space="preserve"> </w:t>
      </w:r>
    </w:p>
    <w:p w:rsidR="00BA52FA" w:rsidRPr="00150ABC" w:rsidRDefault="00BA52FA" w:rsidP="00150ABC">
      <w:pPr>
        <w:pStyle w:val="Lijstalinea"/>
        <w:numPr>
          <w:ilvl w:val="0"/>
          <w:numId w:val="22"/>
        </w:numPr>
        <w:spacing w:line="280" w:lineRule="atLeast"/>
        <w:ind w:left="426" w:hanging="426"/>
        <w:jc w:val="both"/>
        <w:rPr>
          <w:rFonts w:ascii="Tahoma" w:hAnsi="Tahoma" w:cs="Tahoma"/>
          <w:sz w:val="20"/>
          <w:szCs w:val="20"/>
        </w:rPr>
      </w:pPr>
      <w:r w:rsidRPr="00150ABC">
        <w:rPr>
          <w:rFonts w:ascii="Tahoma" w:hAnsi="Tahoma" w:cs="Tahoma"/>
          <w:sz w:val="20"/>
          <w:szCs w:val="20"/>
        </w:rPr>
        <w:t xml:space="preserve">De </w:t>
      </w:r>
      <w:r w:rsidR="001749FC" w:rsidRPr="00150ABC">
        <w:rPr>
          <w:rFonts w:ascii="Tahoma" w:hAnsi="Tahoma" w:cs="Tahoma"/>
          <w:sz w:val="20"/>
          <w:szCs w:val="20"/>
        </w:rPr>
        <w:t>medezeggenschapsraad</w:t>
      </w:r>
      <w:r w:rsidRPr="00150ABC">
        <w:rPr>
          <w:rFonts w:ascii="Tahoma" w:hAnsi="Tahoma" w:cs="Tahoma"/>
          <w:sz w:val="20"/>
          <w:szCs w:val="20"/>
        </w:rPr>
        <w:t xml:space="preserve"> </w:t>
      </w:r>
      <w:r w:rsidR="001749FC" w:rsidRPr="00150ABC">
        <w:rPr>
          <w:rFonts w:ascii="Tahoma" w:hAnsi="Tahoma" w:cs="Tahoma"/>
          <w:sz w:val="20"/>
          <w:szCs w:val="20"/>
        </w:rPr>
        <w:t>doet</w:t>
      </w:r>
      <w:r w:rsidRPr="00150ABC">
        <w:rPr>
          <w:rFonts w:ascii="Tahoma" w:hAnsi="Tahoma" w:cs="Tahoma"/>
          <w:sz w:val="20"/>
          <w:szCs w:val="20"/>
        </w:rPr>
        <w:t xml:space="preserve"> aan alle bij de school betrokkenen gevraagd en ongevraag</w:t>
      </w:r>
      <w:r w:rsidR="001749FC" w:rsidRPr="00150ABC">
        <w:rPr>
          <w:rFonts w:ascii="Tahoma" w:hAnsi="Tahoma" w:cs="Tahoma"/>
          <w:sz w:val="20"/>
          <w:szCs w:val="20"/>
        </w:rPr>
        <w:t>d schriftelijk verslag over haar</w:t>
      </w:r>
      <w:r w:rsidRPr="00150ABC">
        <w:rPr>
          <w:rFonts w:ascii="Tahoma" w:hAnsi="Tahoma" w:cs="Tahoma"/>
          <w:sz w:val="20"/>
          <w:szCs w:val="20"/>
        </w:rPr>
        <w:t xml:space="preserve"> activiteiten en stel</w:t>
      </w:r>
      <w:r w:rsidR="001749FC" w:rsidRPr="00150ABC">
        <w:rPr>
          <w:rFonts w:ascii="Tahoma" w:hAnsi="Tahoma" w:cs="Tahoma"/>
          <w:sz w:val="20"/>
          <w:szCs w:val="20"/>
        </w:rPr>
        <w:t>t</w:t>
      </w:r>
      <w:r w:rsidRPr="00150ABC">
        <w:rPr>
          <w:rFonts w:ascii="Tahoma" w:hAnsi="Tahoma" w:cs="Tahoma"/>
          <w:sz w:val="20"/>
          <w:szCs w:val="20"/>
        </w:rPr>
        <w:t xml:space="preserve"> elk v</w:t>
      </w:r>
      <w:r w:rsidR="001749FC" w:rsidRPr="00150ABC">
        <w:rPr>
          <w:rFonts w:ascii="Tahoma" w:hAnsi="Tahoma" w:cs="Tahoma"/>
          <w:sz w:val="20"/>
          <w:szCs w:val="20"/>
        </w:rPr>
        <w:t>an hen in de gelegenheid om met haar</w:t>
      </w:r>
      <w:r w:rsidRPr="00150ABC">
        <w:rPr>
          <w:rFonts w:ascii="Tahoma" w:hAnsi="Tahoma" w:cs="Tahoma"/>
          <w:sz w:val="20"/>
          <w:szCs w:val="20"/>
        </w:rPr>
        <w:t xml:space="preserve"> overleg te voeren.</w:t>
      </w:r>
    </w:p>
    <w:p w:rsidR="00BA52FA" w:rsidRPr="00150ABC" w:rsidRDefault="00BA52FA" w:rsidP="00150ABC">
      <w:pPr>
        <w:pStyle w:val="Lijstalinea"/>
        <w:numPr>
          <w:ilvl w:val="0"/>
          <w:numId w:val="22"/>
        </w:numPr>
        <w:spacing w:line="280" w:lineRule="atLeast"/>
        <w:ind w:left="426" w:hanging="426"/>
        <w:jc w:val="both"/>
        <w:rPr>
          <w:rFonts w:ascii="Tahoma" w:hAnsi="Tahoma" w:cs="Tahoma"/>
          <w:sz w:val="20"/>
          <w:szCs w:val="20"/>
        </w:rPr>
      </w:pPr>
      <w:r w:rsidRPr="00150ABC">
        <w:rPr>
          <w:rFonts w:ascii="Tahoma" w:hAnsi="Tahoma" w:cs="Tahoma"/>
          <w:sz w:val="20"/>
          <w:szCs w:val="20"/>
        </w:rPr>
        <w:t xml:space="preserve">De vergaderingen van de </w:t>
      </w:r>
      <w:r w:rsidR="001749FC" w:rsidRPr="00150ABC">
        <w:rPr>
          <w:rFonts w:ascii="Tahoma" w:hAnsi="Tahoma" w:cs="Tahoma"/>
          <w:sz w:val="20"/>
          <w:szCs w:val="20"/>
        </w:rPr>
        <w:t>medezeggenschapsraad</w:t>
      </w:r>
      <w:r w:rsidRPr="00150ABC">
        <w:rPr>
          <w:rFonts w:ascii="Tahoma" w:eastAsia="Times New Roman" w:hAnsi="Tahoma" w:cs="Tahoma"/>
          <w:sz w:val="20"/>
          <w:szCs w:val="20"/>
          <w:lang w:eastAsia="nl-NL"/>
        </w:rPr>
        <w:t>, dan wel de geledingen,</w:t>
      </w:r>
      <w:r w:rsidRPr="00150ABC">
        <w:rPr>
          <w:rFonts w:ascii="Tahoma" w:hAnsi="Tahoma" w:cs="Tahoma"/>
          <w:sz w:val="20"/>
          <w:szCs w:val="20"/>
        </w:rPr>
        <w:t xml:space="preserve"> zijn in principe openbaar.</w:t>
      </w:r>
    </w:p>
    <w:p w:rsidR="00BA52FA" w:rsidRPr="00150ABC" w:rsidRDefault="00BA52FA" w:rsidP="00150ABC">
      <w:pPr>
        <w:pStyle w:val="Lijstalinea"/>
        <w:numPr>
          <w:ilvl w:val="0"/>
          <w:numId w:val="22"/>
        </w:numPr>
        <w:spacing w:line="280" w:lineRule="atLeast"/>
        <w:ind w:left="426" w:hanging="426"/>
        <w:jc w:val="both"/>
        <w:rPr>
          <w:rFonts w:ascii="Tahoma" w:hAnsi="Tahoma" w:cs="Tahoma"/>
          <w:sz w:val="20"/>
          <w:szCs w:val="20"/>
        </w:rPr>
      </w:pPr>
      <w:r w:rsidRPr="00150ABC">
        <w:rPr>
          <w:rFonts w:ascii="Tahoma" w:eastAsia="Times New Roman" w:hAnsi="Tahoma" w:cs="Tahoma"/>
          <w:sz w:val="20"/>
          <w:szCs w:val="20"/>
        </w:rPr>
        <w:t xml:space="preserve">Alle informatie wordt in principe schriftelijk verstrekt en, waar mogelijk en wenselijk, eveneens langs digitale weg. </w:t>
      </w:r>
    </w:p>
    <w:p w:rsidR="00BA52FA" w:rsidRPr="00150ABC" w:rsidRDefault="00BA52FA" w:rsidP="00150ABC">
      <w:pPr>
        <w:spacing w:line="280" w:lineRule="atLeast"/>
        <w:jc w:val="both"/>
        <w:rPr>
          <w:rFonts w:ascii="Tahoma" w:eastAsia="Times New Roman" w:hAnsi="Tahoma" w:cs="Tahoma"/>
          <w:sz w:val="20"/>
          <w:lang w:val="nl-NL"/>
        </w:rPr>
      </w:pPr>
    </w:p>
    <w:p w:rsidR="00BA52FA" w:rsidRPr="00150ABC" w:rsidRDefault="00BA52FA" w:rsidP="00150ABC">
      <w:pPr>
        <w:spacing w:line="280" w:lineRule="atLeast"/>
        <w:jc w:val="both"/>
        <w:rPr>
          <w:rFonts w:ascii="Tahoma" w:eastAsia="Times New Roman" w:hAnsi="Tahoma" w:cs="Tahoma"/>
          <w:b/>
          <w:sz w:val="20"/>
          <w:lang w:val="nl-NL"/>
        </w:rPr>
      </w:pPr>
      <w:r w:rsidRPr="00150ABC">
        <w:rPr>
          <w:rFonts w:ascii="Tahoma" w:eastAsia="Times New Roman" w:hAnsi="Tahoma" w:cs="Tahoma"/>
          <w:b/>
          <w:sz w:val="20"/>
          <w:lang w:val="nl-NL"/>
        </w:rPr>
        <w:t>Artikel 6</w:t>
      </w:r>
      <w:r w:rsidRPr="00150ABC">
        <w:rPr>
          <w:rFonts w:ascii="Tahoma" w:eastAsia="Times New Roman" w:hAnsi="Tahoma" w:cs="Tahoma"/>
          <w:b/>
          <w:sz w:val="20"/>
          <w:lang w:val="nl-NL"/>
        </w:rPr>
        <w:tab/>
        <w:t xml:space="preserve">Onderlinge informatieverstrekking </w:t>
      </w:r>
    </w:p>
    <w:p w:rsidR="00BA52FA" w:rsidRPr="00150ABC" w:rsidRDefault="00BA52FA" w:rsidP="00150ABC">
      <w:pPr>
        <w:spacing w:line="280" w:lineRule="atLeast"/>
        <w:ind w:left="426" w:hanging="426"/>
        <w:jc w:val="both"/>
        <w:rPr>
          <w:rFonts w:ascii="Tahoma" w:hAnsi="Tahoma" w:cs="Tahoma"/>
          <w:sz w:val="20"/>
          <w:lang w:val="nl-NL"/>
        </w:rPr>
      </w:pPr>
      <w:r w:rsidRPr="00150ABC">
        <w:rPr>
          <w:rFonts w:ascii="Tahoma" w:hAnsi="Tahoma" w:cs="Tahoma"/>
          <w:sz w:val="20"/>
          <w:lang w:val="nl-NL"/>
        </w:rPr>
        <w:t>1.</w:t>
      </w:r>
      <w:r w:rsidRPr="00150ABC">
        <w:rPr>
          <w:rFonts w:ascii="Tahoma" w:hAnsi="Tahoma" w:cs="Tahoma"/>
          <w:sz w:val="20"/>
          <w:lang w:val="nl-NL"/>
        </w:rPr>
        <w:tab/>
        <w:t xml:space="preserve">De </w:t>
      </w:r>
      <w:r w:rsidR="001749FC" w:rsidRPr="00150ABC">
        <w:rPr>
          <w:rFonts w:ascii="Tahoma" w:hAnsi="Tahoma" w:cs="Tahoma"/>
          <w:sz w:val="20"/>
          <w:lang w:val="nl-NL"/>
        </w:rPr>
        <w:t>medezeggenschapsraad en de geledingen</w:t>
      </w:r>
      <w:r w:rsidRPr="00150ABC">
        <w:rPr>
          <w:rFonts w:ascii="Tahoma" w:eastAsia="Times New Roman" w:hAnsi="Tahoma" w:cs="Tahoma"/>
          <w:sz w:val="20"/>
          <w:lang w:val="nl-NL" w:eastAsia="nl-NL"/>
        </w:rPr>
        <w:t xml:space="preserve"> </w:t>
      </w:r>
      <w:r w:rsidRPr="00150ABC">
        <w:rPr>
          <w:rFonts w:ascii="Tahoma" w:hAnsi="Tahoma" w:cs="Tahoma"/>
          <w:sz w:val="20"/>
          <w:lang w:val="nl-NL"/>
        </w:rPr>
        <w:t xml:space="preserve">doen aan elkaar gevraagd en ongevraagd schriftelijk verslag over hun activiteiten en stellen </w:t>
      </w:r>
      <w:r w:rsidR="001749FC" w:rsidRPr="00150ABC">
        <w:rPr>
          <w:rFonts w:ascii="Tahoma" w:hAnsi="Tahoma" w:cs="Tahoma"/>
          <w:sz w:val="20"/>
          <w:lang w:val="nl-NL"/>
        </w:rPr>
        <w:t xml:space="preserve">elkaar in </w:t>
      </w:r>
      <w:r w:rsidRPr="00150ABC">
        <w:rPr>
          <w:rFonts w:ascii="Tahoma" w:hAnsi="Tahoma" w:cs="Tahoma"/>
          <w:sz w:val="20"/>
          <w:lang w:val="nl-NL"/>
        </w:rPr>
        <w:t>de gelegenheid om met hen overleg te voeren.</w:t>
      </w:r>
    </w:p>
    <w:p w:rsidR="00BA52FA" w:rsidRPr="00150ABC" w:rsidRDefault="00BA52FA" w:rsidP="00150ABC">
      <w:pPr>
        <w:spacing w:line="280" w:lineRule="atLeast"/>
        <w:ind w:left="426" w:hanging="426"/>
        <w:jc w:val="both"/>
        <w:rPr>
          <w:rFonts w:ascii="Tahoma" w:eastAsia="Times New Roman" w:hAnsi="Tahoma" w:cs="Tahoma"/>
          <w:sz w:val="20"/>
          <w:lang w:val="nl-NL"/>
        </w:rPr>
      </w:pPr>
      <w:r w:rsidRPr="00150ABC">
        <w:rPr>
          <w:rFonts w:ascii="Tahoma" w:hAnsi="Tahoma" w:cs="Tahoma"/>
          <w:sz w:val="20"/>
          <w:lang w:val="nl-NL"/>
        </w:rPr>
        <w:t>2.</w:t>
      </w:r>
      <w:r w:rsidRPr="00150ABC">
        <w:rPr>
          <w:rFonts w:ascii="Tahoma" w:hAnsi="Tahoma" w:cs="Tahoma"/>
          <w:sz w:val="20"/>
          <w:lang w:val="nl-NL"/>
        </w:rPr>
        <w:tab/>
      </w:r>
      <w:r w:rsidRPr="00150ABC">
        <w:rPr>
          <w:rFonts w:ascii="Tahoma" w:eastAsia="Times New Roman" w:hAnsi="Tahoma" w:cs="Tahoma"/>
          <w:sz w:val="20"/>
          <w:lang w:val="nl-NL"/>
        </w:rPr>
        <w:t xml:space="preserve">Alle informatie wordt in principe schriftelijk verstrekt en, waar mogelijk en wenselijk, eveneens langs digitale weg. </w:t>
      </w:r>
    </w:p>
    <w:p w:rsidR="00BA52FA" w:rsidRDefault="00BA52FA" w:rsidP="00150ABC">
      <w:pPr>
        <w:pStyle w:val="bodytext"/>
        <w:spacing w:line="280" w:lineRule="atLeast"/>
        <w:jc w:val="both"/>
        <w:rPr>
          <w:rStyle w:val="Nadruk"/>
          <w:rFonts w:ascii="Tahoma" w:eastAsia="Times New Roman" w:hAnsi="Tahoma" w:cs="Tahoma"/>
          <w:b/>
          <w:sz w:val="20"/>
          <w:lang w:val="nl-NL"/>
        </w:rPr>
      </w:pPr>
    </w:p>
    <w:p w:rsidR="00150ABC" w:rsidRPr="00150ABC" w:rsidRDefault="00150ABC" w:rsidP="00150ABC">
      <w:pPr>
        <w:pStyle w:val="bodytext"/>
        <w:spacing w:line="280" w:lineRule="atLeast"/>
        <w:jc w:val="both"/>
        <w:rPr>
          <w:rStyle w:val="Nadruk"/>
          <w:rFonts w:ascii="Tahoma" w:eastAsia="Times New Roman" w:hAnsi="Tahoma" w:cs="Tahoma"/>
          <w:b/>
          <w:sz w:val="20"/>
          <w:lang w:val="nl-NL"/>
        </w:rPr>
      </w:pPr>
    </w:p>
    <w:p w:rsidR="00BA52FA" w:rsidRPr="00150ABC" w:rsidRDefault="00BA52FA" w:rsidP="00150ABC">
      <w:pPr>
        <w:pStyle w:val="bodytext"/>
        <w:spacing w:line="280" w:lineRule="atLeast"/>
        <w:jc w:val="both"/>
        <w:rPr>
          <w:rFonts w:ascii="Tahoma" w:hAnsi="Tahoma" w:cs="Tahoma"/>
          <w:bCs/>
          <w:sz w:val="20"/>
          <w:lang w:val="nl-NL"/>
        </w:rPr>
      </w:pPr>
      <w:r w:rsidRPr="00150ABC">
        <w:rPr>
          <w:rStyle w:val="Nadruk"/>
          <w:rFonts w:ascii="Tahoma" w:eastAsia="Times New Roman" w:hAnsi="Tahoma" w:cs="Tahoma"/>
          <w:b/>
          <w:sz w:val="20"/>
          <w:lang w:val="nl-NL"/>
        </w:rPr>
        <w:t>Hoofdstuk 4</w:t>
      </w:r>
      <w:r w:rsidRPr="00150ABC">
        <w:rPr>
          <w:rStyle w:val="Nadruk"/>
          <w:rFonts w:ascii="Tahoma" w:eastAsia="Times New Roman" w:hAnsi="Tahoma" w:cs="Tahoma"/>
          <w:b/>
          <w:sz w:val="20"/>
          <w:lang w:val="nl-NL"/>
        </w:rPr>
        <w:tab/>
        <w:t>Faciliteiten</w:t>
      </w:r>
      <w:r w:rsidRPr="00150ABC">
        <w:rPr>
          <w:rFonts w:ascii="Tahoma" w:hAnsi="Tahoma" w:cs="Tahoma"/>
          <w:sz w:val="20"/>
          <w:lang w:val="nl-NL"/>
        </w:rPr>
        <w:br/>
      </w:r>
      <w:r w:rsidRPr="00150ABC">
        <w:rPr>
          <w:rFonts w:ascii="Tahoma" w:eastAsia="Times New Roman" w:hAnsi="Tahoma" w:cs="Tahoma"/>
          <w:sz w:val="20"/>
          <w:lang w:val="nl-NL"/>
        </w:rPr>
        <w:br/>
      </w:r>
      <w:r w:rsidRPr="00150ABC">
        <w:rPr>
          <w:rStyle w:val="Zwaar"/>
          <w:rFonts w:ascii="Tahoma" w:hAnsi="Tahoma" w:cs="Tahoma"/>
          <w:bCs/>
          <w:sz w:val="20"/>
          <w:lang w:val="nl-NL"/>
        </w:rPr>
        <w:t>Artikel 7</w:t>
      </w:r>
      <w:r w:rsidRPr="00150ABC">
        <w:rPr>
          <w:rStyle w:val="Zwaar"/>
          <w:rFonts w:ascii="Tahoma" w:hAnsi="Tahoma" w:cs="Tahoma"/>
          <w:bCs/>
          <w:sz w:val="20"/>
          <w:lang w:val="nl-NL"/>
        </w:rPr>
        <w:tab/>
        <w:t>Faciliteiten en wijze van beschikbaarstelling</w:t>
      </w:r>
      <w:r w:rsidRPr="00150ABC">
        <w:rPr>
          <w:rStyle w:val="Zwaar"/>
          <w:rFonts w:ascii="Tahoma" w:hAnsi="Tahoma" w:cs="Tahoma"/>
          <w:b w:val="0"/>
          <w:bCs/>
          <w:sz w:val="20"/>
          <w:lang w:val="nl-NL"/>
        </w:rPr>
        <w:t xml:space="preserve"> </w:t>
      </w:r>
    </w:p>
    <w:p w:rsidR="00BA52FA" w:rsidRPr="00150ABC" w:rsidRDefault="00BA52FA" w:rsidP="00150ABC">
      <w:pPr>
        <w:pStyle w:val="bodytext"/>
        <w:numPr>
          <w:ilvl w:val="0"/>
          <w:numId w:val="17"/>
        </w:numPr>
        <w:spacing w:line="280" w:lineRule="atLeast"/>
        <w:ind w:left="426" w:hanging="426"/>
        <w:jc w:val="both"/>
        <w:rPr>
          <w:rFonts w:ascii="Tahoma" w:eastAsia="Times New Roman" w:hAnsi="Tahoma" w:cs="Tahoma"/>
          <w:sz w:val="20"/>
          <w:lang w:val="nl-NL" w:eastAsia="nl-NL"/>
        </w:rPr>
      </w:pPr>
      <w:r w:rsidRPr="00150ABC">
        <w:rPr>
          <w:rFonts w:ascii="Tahoma" w:eastAsia="Times New Roman" w:hAnsi="Tahoma" w:cs="Tahoma"/>
          <w:sz w:val="20"/>
          <w:lang w:val="nl-NL" w:eastAsia="nl-NL"/>
        </w:rPr>
        <w:t xml:space="preserve">Het bevoegd gezag staat aan ouders, leerlingen en personeelsleden, die deelnemen in de </w:t>
      </w:r>
      <w:r w:rsidR="001749FC" w:rsidRPr="00150ABC">
        <w:rPr>
          <w:rFonts w:ascii="Tahoma" w:eastAsia="Times New Roman" w:hAnsi="Tahoma" w:cs="Tahoma"/>
          <w:sz w:val="20"/>
          <w:lang w:val="nl-NL" w:eastAsia="nl-NL"/>
        </w:rPr>
        <w:t>medezeggenschapsraad en de geledingen</w:t>
      </w:r>
      <w:r w:rsidRPr="00150ABC">
        <w:rPr>
          <w:rFonts w:ascii="Tahoma" w:eastAsia="Times New Roman" w:hAnsi="Tahoma" w:cs="Tahoma"/>
          <w:sz w:val="20"/>
          <w:lang w:val="nl-NL" w:eastAsia="nl-NL"/>
        </w:rPr>
        <w:t xml:space="preserve"> het gebruik toe van de voorzieningen waarover het bevoegd gezag kan beschikken en die zij voor de vervulling van hun taken redelijkerwijs nodig hebben. Het bevoegd gezag vergoedt verder alle scholingskosten voor de </w:t>
      </w:r>
      <w:r w:rsidR="001749FC" w:rsidRPr="00150ABC">
        <w:rPr>
          <w:rFonts w:ascii="Tahoma" w:eastAsia="Times New Roman" w:hAnsi="Tahoma" w:cs="Tahoma"/>
          <w:sz w:val="20"/>
          <w:lang w:val="nl-NL" w:eastAsia="nl-NL"/>
        </w:rPr>
        <w:t>medezeggenschapsraad</w:t>
      </w:r>
      <w:r w:rsidRPr="00150ABC">
        <w:rPr>
          <w:rFonts w:ascii="Tahoma" w:eastAsia="Times New Roman" w:hAnsi="Tahoma" w:cs="Tahoma"/>
          <w:sz w:val="20"/>
          <w:lang w:val="nl-NL" w:eastAsia="nl-NL"/>
        </w:rPr>
        <w:t>leden.</w:t>
      </w:r>
    </w:p>
    <w:p w:rsidR="00BA52FA" w:rsidRPr="00150ABC" w:rsidRDefault="001749FC" w:rsidP="00150ABC">
      <w:pPr>
        <w:pStyle w:val="bodytext"/>
        <w:numPr>
          <w:ilvl w:val="0"/>
          <w:numId w:val="17"/>
        </w:numPr>
        <w:spacing w:line="280" w:lineRule="atLeast"/>
        <w:ind w:left="426" w:hanging="426"/>
        <w:jc w:val="both"/>
        <w:rPr>
          <w:rFonts w:ascii="Tahoma" w:eastAsia="Times New Roman" w:hAnsi="Tahoma" w:cs="Tahoma"/>
          <w:sz w:val="20"/>
          <w:lang w:val="nl-NL" w:eastAsia="nl-NL"/>
        </w:rPr>
      </w:pPr>
      <w:r w:rsidRPr="00150ABC">
        <w:rPr>
          <w:rFonts w:ascii="Tahoma" w:hAnsi="Tahoma" w:cs="Tahoma"/>
          <w:i/>
          <w:sz w:val="20"/>
          <w:lang w:val="nl-NL"/>
        </w:rPr>
        <w:t>(</w:t>
      </w:r>
      <w:r w:rsidR="00BA52FA" w:rsidRPr="00150ABC">
        <w:rPr>
          <w:rFonts w:ascii="Tahoma" w:hAnsi="Tahoma" w:cs="Tahoma"/>
          <w:i/>
          <w:sz w:val="20"/>
          <w:lang w:val="nl-NL"/>
        </w:rPr>
        <w:t>eigen invulling</w:t>
      </w:r>
      <w:r w:rsidRPr="00150ABC">
        <w:rPr>
          <w:rFonts w:ascii="Tahoma" w:hAnsi="Tahoma" w:cs="Tahoma"/>
          <w:i/>
          <w:sz w:val="20"/>
          <w:lang w:val="nl-NL"/>
        </w:rPr>
        <w:t>)</w:t>
      </w:r>
      <w:r w:rsidR="00BA52FA" w:rsidRPr="00150ABC">
        <w:rPr>
          <w:rFonts w:ascii="Tahoma" w:hAnsi="Tahoma" w:cs="Tahoma"/>
          <w:color w:val="FF0000"/>
          <w:sz w:val="20"/>
          <w:lang w:val="nl-NL"/>
        </w:rPr>
        <w:t xml:space="preserve"> </w:t>
      </w:r>
      <w:r w:rsidR="00BA52FA" w:rsidRPr="00150ABC">
        <w:rPr>
          <w:rFonts w:ascii="Tahoma" w:hAnsi="Tahoma" w:cs="Tahoma"/>
          <w:sz w:val="20"/>
          <w:lang w:val="nl-NL"/>
        </w:rPr>
        <w:t xml:space="preserve">regeling voor de personeelsleden van de </w:t>
      </w:r>
      <w:r w:rsidRPr="00150ABC">
        <w:rPr>
          <w:rFonts w:ascii="Tahoma" w:hAnsi="Tahoma" w:cs="Tahoma"/>
          <w:sz w:val="20"/>
          <w:lang w:val="nl-NL"/>
        </w:rPr>
        <w:t>medezeggenschapsraad</w:t>
      </w:r>
      <w:r w:rsidR="00BA52FA" w:rsidRPr="00150ABC">
        <w:rPr>
          <w:rFonts w:ascii="Tahoma" w:hAnsi="Tahoma" w:cs="Tahoma"/>
          <w:sz w:val="20"/>
          <w:lang w:val="nl-NL"/>
        </w:rPr>
        <w:t xml:space="preserve"> voor faciliteiten in tijd ten behoeve van het voeren van overleg, scholing en overige medezeggenschapsactiviteiten, met inachtneming van hetgeen daarover in de cao vo is bepaald. </w:t>
      </w:r>
    </w:p>
    <w:p w:rsidR="00BA52FA" w:rsidRPr="00150ABC" w:rsidRDefault="00BA52FA" w:rsidP="00150ABC">
      <w:pPr>
        <w:pStyle w:val="bodytext"/>
        <w:numPr>
          <w:ilvl w:val="0"/>
          <w:numId w:val="17"/>
        </w:numPr>
        <w:spacing w:line="280" w:lineRule="atLeast"/>
        <w:ind w:left="426" w:hanging="426"/>
        <w:jc w:val="both"/>
        <w:rPr>
          <w:rFonts w:ascii="Tahoma" w:hAnsi="Tahoma" w:cs="Tahoma"/>
          <w:b/>
          <w:sz w:val="20"/>
          <w:lang w:val="nl-NL"/>
        </w:rPr>
      </w:pPr>
      <w:r w:rsidRPr="00150ABC">
        <w:rPr>
          <w:rFonts w:ascii="Tahoma" w:eastAsia="Times New Roman" w:hAnsi="Tahoma" w:cs="Tahoma"/>
          <w:sz w:val="20"/>
          <w:lang w:val="nl-NL" w:eastAsia="nl-NL"/>
        </w:rPr>
        <w:t xml:space="preserve">Facultatief: </w:t>
      </w:r>
      <w:r w:rsidR="001749FC" w:rsidRPr="00150ABC">
        <w:rPr>
          <w:rFonts w:ascii="Tahoma" w:eastAsia="Times New Roman" w:hAnsi="Tahoma" w:cs="Tahoma"/>
          <w:i/>
          <w:sz w:val="20"/>
          <w:lang w:val="nl-NL" w:eastAsia="nl-NL"/>
        </w:rPr>
        <w:t>(</w:t>
      </w:r>
      <w:r w:rsidRPr="00150ABC">
        <w:rPr>
          <w:rFonts w:ascii="Tahoma" w:eastAsia="Times New Roman" w:hAnsi="Tahoma" w:cs="Tahoma"/>
          <w:i/>
          <w:sz w:val="20"/>
          <w:lang w:val="nl-NL" w:eastAsia="nl-NL"/>
        </w:rPr>
        <w:t>eigen invulling</w:t>
      </w:r>
      <w:r w:rsidR="001749FC" w:rsidRPr="00150ABC">
        <w:rPr>
          <w:rFonts w:ascii="Tahoma" w:eastAsia="Times New Roman" w:hAnsi="Tahoma" w:cs="Tahoma"/>
          <w:i/>
          <w:sz w:val="20"/>
          <w:lang w:val="nl-NL" w:eastAsia="nl-NL"/>
        </w:rPr>
        <w:t>)</w:t>
      </w:r>
      <w:r w:rsidRPr="00150ABC">
        <w:rPr>
          <w:rFonts w:ascii="Tahoma" w:eastAsia="Times New Roman" w:hAnsi="Tahoma" w:cs="Tahoma"/>
          <w:color w:val="FF0000"/>
          <w:sz w:val="20"/>
          <w:lang w:val="nl-NL" w:eastAsia="nl-NL"/>
        </w:rPr>
        <w:t xml:space="preserve"> </w:t>
      </w:r>
      <w:r w:rsidRPr="00150ABC">
        <w:rPr>
          <w:rFonts w:ascii="Tahoma" w:eastAsia="Times New Roman" w:hAnsi="Tahoma" w:cs="Tahoma"/>
          <w:sz w:val="20"/>
          <w:lang w:val="nl-NL" w:eastAsia="nl-NL"/>
        </w:rPr>
        <w:t>vacatieregeling, regeling onkostenvergoeding en/of eventueel andere voorzieningen voor ouders en/of leerlingen.</w:t>
      </w:r>
    </w:p>
    <w:p w:rsidR="00BA52FA" w:rsidRPr="00150ABC" w:rsidRDefault="00BA52FA" w:rsidP="00150ABC">
      <w:pPr>
        <w:pStyle w:val="bodytext"/>
        <w:numPr>
          <w:ilvl w:val="0"/>
          <w:numId w:val="17"/>
        </w:numPr>
        <w:spacing w:line="280" w:lineRule="atLeast"/>
        <w:ind w:left="426" w:hanging="426"/>
        <w:jc w:val="both"/>
        <w:rPr>
          <w:rFonts w:ascii="Tahoma" w:hAnsi="Tahoma" w:cs="Tahoma"/>
          <w:b/>
          <w:sz w:val="20"/>
          <w:lang w:val="nl-NL"/>
        </w:rPr>
      </w:pPr>
      <w:r w:rsidRPr="00150ABC">
        <w:rPr>
          <w:rFonts w:ascii="Tahoma" w:eastAsia="Times New Roman" w:hAnsi="Tahoma" w:cs="Tahoma"/>
          <w:sz w:val="20"/>
          <w:lang w:val="nl-NL" w:eastAsia="nl-NL"/>
        </w:rPr>
        <w:t xml:space="preserve">Facultatief: </w:t>
      </w:r>
      <w:r w:rsidR="001749FC" w:rsidRPr="00150ABC">
        <w:rPr>
          <w:rFonts w:ascii="Tahoma" w:eastAsia="Times New Roman" w:hAnsi="Tahoma" w:cs="Tahoma"/>
          <w:i/>
          <w:sz w:val="20"/>
          <w:lang w:val="nl-NL" w:eastAsia="nl-NL"/>
        </w:rPr>
        <w:t>(</w:t>
      </w:r>
      <w:r w:rsidRPr="00150ABC">
        <w:rPr>
          <w:rFonts w:ascii="Tahoma" w:eastAsia="Times New Roman" w:hAnsi="Tahoma" w:cs="Tahoma"/>
          <w:i/>
          <w:sz w:val="20"/>
          <w:lang w:val="nl-NL" w:eastAsia="nl-NL"/>
        </w:rPr>
        <w:t>eigen invulling</w:t>
      </w:r>
      <w:r w:rsidR="001749FC" w:rsidRPr="00150ABC">
        <w:rPr>
          <w:rFonts w:ascii="Tahoma" w:eastAsia="Times New Roman" w:hAnsi="Tahoma" w:cs="Tahoma"/>
          <w:i/>
          <w:sz w:val="20"/>
          <w:lang w:val="nl-NL" w:eastAsia="nl-NL"/>
        </w:rPr>
        <w:t>)</w:t>
      </w:r>
      <w:r w:rsidRPr="00150ABC">
        <w:rPr>
          <w:rFonts w:ascii="Tahoma" w:eastAsia="Times New Roman" w:hAnsi="Tahoma" w:cs="Tahoma"/>
          <w:color w:val="FF0000"/>
          <w:sz w:val="20"/>
          <w:lang w:val="nl-NL" w:eastAsia="nl-NL"/>
        </w:rPr>
        <w:t xml:space="preserve"> </w:t>
      </w:r>
      <w:r w:rsidRPr="00150ABC">
        <w:rPr>
          <w:rFonts w:ascii="Tahoma" w:eastAsia="Times New Roman" w:hAnsi="Tahoma" w:cs="Tahoma"/>
          <w:sz w:val="20"/>
          <w:lang w:val="nl-NL" w:eastAsia="nl-NL"/>
        </w:rPr>
        <w:t xml:space="preserve">bijdrage van het bevoegd gezag in de kosten voor administratieve ondersteuning van de </w:t>
      </w:r>
      <w:r w:rsidR="001749FC" w:rsidRPr="00150ABC">
        <w:rPr>
          <w:rFonts w:ascii="Tahoma" w:eastAsia="Times New Roman" w:hAnsi="Tahoma" w:cs="Tahoma"/>
          <w:sz w:val="20"/>
          <w:lang w:val="nl-NL" w:eastAsia="nl-NL"/>
        </w:rPr>
        <w:t>medezeggenschapsraad</w:t>
      </w:r>
      <w:r w:rsidRPr="00150ABC">
        <w:rPr>
          <w:rFonts w:ascii="Tahoma" w:hAnsi="Tahoma" w:cs="Tahoma"/>
          <w:sz w:val="20"/>
          <w:lang w:val="nl-NL"/>
        </w:rPr>
        <w:t xml:space="preserve"> dan wel de geledingen</w:t>
      </w:r>
      <w:r w:rsidRPr="00150ABC">
        <w:rPr>
          <w:rFonts w:ascii="Tahoma" w:eastAsia="Times New Roman" w:hAnsi="Tahoma" w:cs="Tahoma"/>
          <w:sz w:val="20"/>
          <w:lang w:val="nl-NL" w:eastAsia="nl-NL"/>
        </w:rPr>
        <w:t>.</w:t>
      </w:r>
    </w:p>
    <w:p w:rsidR="00BA52FA" w:rsidRPr="00150ABC" w:rsidRDefault="00BA52FA" w:rsidP="00150ABC">
      <w:pPr>
        <w:pStyle w:val="bodytext"/>
        <w:numPr>
          <w:ilvl w:val="0"/>
          <w:numId w:val="17"/>
        </w:numPr>
        <w:spacing w:line="280" w:lineRule="atLeast"/>
        <w:ind w:left="426" w:hanging="426"/>
        <w:jc w:val="both"/>
        <w:rPr>
          <w:rFonts w:ascii="Tahoma" w:hAnsi="Tahoma" w:cs="Tahoma"/>
          <w:sz w:val="20"/>
          <w:lang w:val="nl-NL"/>
        </w:rPr>
      </w:pPr>
      <w:r w:rsidRPr="00150ABC">
        <w:rPr>
          <w:rFonts w:ascii="Tahoma" w:hAnsi="Tahoma" w:cs="Tahoma"/>
          <w:sz w:val="20"/>
          <w:lang w:val="nl-NL"/>
        </w:rPr>
        <w:t xml:space="preserve">Op het schriftelijk verzoek van </w:t>
      </w:r>
      <w:r w:rsidRPr="00150ABC">
        <w:rPr>
          <w:rFonts w:ascii="Tahoma" w:eastAsia="Times New Roman" w:hAnsi="Tahoma" w:cs="Tahoma"/>
          <w:sz w:val="20"/>
          <w:lang w:val="nl-NL" w:eastAsia="nl-NL"/>
        </w:rPr>
        <w:t xml:space="preserve">ouders, leerlingen en personeelsleden, die deelnemen in de </w:t>
      </w:r>
      <w:r w:rsidR="001749FC" w:rsidRPr="00150ABC">
        <w:rPr>
          <w:rFonts w:ascii="Tahoma" w:eastAsia="Times New Roman" w:hAnsi="Tahoma" w:cs="Tahoma"/>
          <w:sz w:val="20"/>
          <w:lang w:val="nl-NL" w:eastAsia="nl-NL"/>
        </w:rPr>
        <w:t xml:space="preserve">medezeggenschapsraad of </w:t>
      </w:r>
      <w:r w:rsidRPr="00150ABC">
        <w:rPr>
          <w:rFonts w:ascii="Tahoma" w:eastAsia="Times New Roman" w:hAnsi="Tahoma" w:cs="Tahoma"/>
          <w:sz w:val="20"/>
          <w:lang w:val="nl-NL" w:eastAsia="nl-NL"/>
        </w:rPr>
        <w:t xml:space="preserve">de geledingen </w:t>
      </w:r>
      <w:r w:rsidR="001749FC" w:rsidRPr="00150ABC">
        <w:rPr>
          <w:rFonts w:ascii="Tahoma" w:eastAsia="Times New Roman" w:hAnsi="Tahoma" w:cs="Tahoma"/>
          <w:sz w:val="20"/>
          <w:lang w:val="nl-NL" w:eastAsia="nl-NL"/>
        </w:rPr>
        <w:t>v</w:t>
      </w:r>
      <w:r w:rsidRPr="00150ABC">
        <w:rPr>
          <w:rFonts w:ascii="Tahoma" w:hAnsi="Tahoma" w:cs="Tahoma"/>
          <w:sz w:val="20"/>
          <w:lang w:val="nl-NL"/>
        </w:rPr>
        <w:t xml:space="preserve">ergoedt het bevoegd gezag terstond de </w:t>
      </w:r>
      <w:r w:rsidRPr="00150ABC">
        <w:rPr>
          <w:rFonts w:ascii="Tahoma" w:eastAsia="Times New Roman" w:hAnsi="Tahoma" w:cs="Tahoma"/>
          <w:sz w:val="20"/>
          <w:lang w:val="nl-NL" w:eastAsia="nl-NL"/>
        </w:rPr>
        <w:t>redelijkerwijs noodzakelijke kosten voor inhuur van deskundigen en kosten van het voeren van rechtsgedingen.</w:t>
      </w:r>
      <w:r w:rsidRPr="00150ABC">
        <w:rPr>
          <w:rFonts w:ascii="Tahoma" w:hAnsi="Tahoma" w:cs="Tahoma"/>
          <w:sz w:val="20"/>
          <w:lang w:val="nl-NL"/>
        </w:rPr>
        <w:t xml:space="preserve"> De </w:t>
      </w:r>
      <w:r w:rsidR="001749FC" w:rsidRPr="00150ABC">
        <w:rPr>
          <w:rFonts w:ascii="Tahoma" w:eastAsia="Times New Roman" w:hAnsi="Tahoma" w:cs="Tahoma"/>
          <w:sz w:val="20"/>
          <w:lang w:val="nl-NL" w:eastAsia="nl-NL"/>
        </w:rPr>
        <w:t xml:space="preserve">medezeggenschapsraad dan wel </w:t>
      </w:r>
      <w:r w:rsidRPr="00150ABC">
        <w:rPr>
          <w:rFonts w:ascii="Tahoma" w:eastAsia="Times New Roman" w:hAnsi="Tahoma" w:cs="Tahoma"/>
          <w:sz w:val="20"/>
          <w:lang w:val="nl-NL" w:eastAsia="nl-NL"/>
        </w:rPr>
        <w:t>de geledingen van het statuut</w:t>
      </w:r>
      <w:r w:rsidRPr="00150ABC">
        <w:rPr>
          <w:rFonts w:ascii="Tahoma" w:hAnsi="Tahoma" w:cs="Tahoma"/>
          <w:sz w:val="20"/>
          <w:lang w:val="nl-NL"/>
        </w:rPr>
        <w:t xml:space="preserve"> kan</w:t>
      </w:r>
      <w:r w:rsidR="001749FC" w:rsidRPr="00150ABC">
        <w:rPr>
          <w:rFonts w:ascii="Tahoma" w:hAnsi="Tahoma" w:cs="Tahoma"/>
          <w:sz w:val="20"/>
          <w:lang w:val="nl-NL"/>
        </w:rPr>
        <w:t xml:space="preserve">/kunnen </w:t>
      </w:r>
      <w:r w:rsidRPr="00150ABC">
        <w:rPr>
          <w:rFonts w:ascii="Tahoma" w:hAnsi="Tahoma" w:cs="Tahoma"/>
          <w:sz w:val="20"/>
          <w:lang w:val="nl-NL"/>
        </w:rPr>
        <w:t>het bevoegd gezag verzoeken deze kosten rechtstreeks aan de deskundige of andere d</w:t>
      </w:r>
      <w:r w:rsidR="001749FC" w:rsidRPr="00150ABC">
        <w:rPr>
          <w:rFonts w:ascii="Tahoma" w:hAnsi="Tahoma" w:cs="Tahoma"/>
          <w:sz w:val="20"/>
          <w:lang w:val="nl-NL"/>
        </w:rPr>
        <w:t xml:space="preserve">erde partij te betalen. </w:t>
      </w:r>
    </w:p>
    <w:p w:rsidR="00BA52FA" w:rsidRPr="00150ABC" w:rsidRDefault="00BA52FA" w:rsidP="00150ABC">
      <w:pPr>
        <w:pStyle w:val="bodytext"/>
        <w:numPr>
          <w:ilvl w:val="0"/>
          <w:numId w:val="17"/>
        </w:numPr>
        <w:spacing w:line="280" w:lineRule="atLeast"/>
        <w:ind w:left="426" w:hanging="426"/>
        <w:jc w:val="both"/>
        <w:rPr>
          <w:rFonts w:ascii="Tahoma" w:hAnsi="Tahoma" w:cs="Tahoma"/>
          <w:sz w:val="20"/>
          <w:lang w:val="nl-NL"/>
        </w:rPr>
      </w:pPr>
      <w:r w:rsidRPr="00150ABC">
        <w:rPr>
          <w:rFonts w:ascii="Tahoma" w:hAnsi="Tahoma" w:cs="Tahoma"/>
          <w:sz w:val="20"/>
          <w:lang w:val="nl-NL"/>
        </w:rPr>
        <w:t xml:space="preserve">De </w:t>
      </w:r>
      <w:r w:rsidR="001749FC" w:rsidRPr="00150ABC">
        <w:rPr>
          <w:rFonts w:ascii="Tahoma" w:hAnsi="Tahoma" w:cs="Tahoma"/>
          <w:sz w:val="20"/>
          <w:lang w:val="nl-NL"/>
        </w:rPr>
        <w:t>medezeggenschapsraad en</w:t>
      </w:r>
      <w:r w:rsidRPr="00150ABC">
        <w:rPr>
          <w:rFonts w:ascii="Tahoma" w:hAnsi="Tahoma" w:cs="Tahoma"/>
          <w:sz w:val="20"/>
          <w:lang w:val="nl-NL"/>
        </w:rPr>
        <w:t xml:space="preserve"> de geledingen stellen het bevoegd gezag vooraf in kennis van de medezeggenschapsactiviteiten, als bedoeld in lid 5.</w:t>
      </w:r>
    </w:p>
    <w:p w:rsidR="00BA52FA" w:rsidRDefault="00BA52FA" w:rsidP="00150ABC">
      <w:pPr>
        <w:pStyle w:val="bodytext"/>
        <w:spacing w:line="280" w:lineRule="atLeast"/>
        <w:jc w:val="both"/>
        <w:rPr>
          <w:rFonts w:ascii="Tahoma" w:hAnsi="Tahoma" w:cs="Tahoma"/>
          <w:sz w:val="20"/>
          <w:lang w:val="nl-NL"/>
        </w:rPr>
      </w:pPr>
    </w:p>
    <w:p w:rsidR="00150ABC" w:rsidRPr="00150ABC" w:rsidRDefault="00150ABC" w:rsidP="00150ABC">
      <w:pPr>
        <w:pStyle w:val="bodytext"/>
        <w:spacing w:line="280" w:lineRule="atLeast"/>
        <w:jc w:val="both"/>
        <w:rPr>
          <w:rFonts w:ascii="Tahoma" w:hAnsi="Tahoma" w:cs="Tahoma"/>
          <w:sz w:val="20"/>
          <w:lang w:val="nl-NL"/>
        </w:rPr>
      </w:pPr>
    </w:p>
    <w:p w:rsidR="00BA52FA" w:rsidRPr="00150ABC" w:rsidRDefault="00BA52FA" w:rsidP="00150ABC">
      <w:pPr>
        <w:pStyle w:val="bodytext"/>
        <w:spacing w:line="280" w:lineRule="atLeast"/>
        <w:jc w:val="both"/>
        <w:rPr>
          <w:rStyle w:val="Nadruk"/>
          <w:rFonts w:ascii="Tahoma" w:eastAsia="Times New Roman" w:hAnsi="Tahoma" w:cs="Tahoma"/>
          <w:b/>
          <w:sz w:val="20"/>
          <w:lang w:val="nl-NL"/>
        </w:rPr>
      </w:pPr>
      <w:r w:rsidRPr="00150ABC">
        <w:rPr>
          <w:rStyle w:val="Nadruk"/>
          <w:rFonts w:ascii="Tahoma" w:eastAsia="Times New Roman" w:hAnsi="Tahoma" w:cs="Tahoma"/>
          <w:b/>
          <w:sz w:val="20"/>
          <w:lang w:val="nl-NL"/>
        </w:rPr>
        <w:t>Hoofdstuk 5</w:t>
      </w:r>
      <w:r w:rsidRPr="00150ABC">
        <w:rPr>
          <w:rStyle w:val="Nadruk"/>
          <w:rFonts w:ascii="Tahoma" w:eastAsia="Times New Roman" w:hAnsi="Tahoma" w:cs="Tahoma"/>
          <w:b/>
          <w:sz w:val="20"/>
          <w:lang w:val="nl-NL"/>
        </w:rPr>
        <w:tab/>
        <w:t>Besprekingen</w:t>
      </w:r>
    </w:p>
    <w:p w:rsidR="00BA52FA" w:rsidRPr="00150ABC" w:rsidRDefault="00BA52FA" w:rsidP="00150ABC">
      <w:pPr>
        <w:pStyle w:val="bodytext"/>
        <w:spacing w:line="280" w:lineRule="atLeast"/>
        <w:jc w:val="both"/>
        <w:rPr>
          <w:rStyle w:val="Nadruk"/>
          <w:rFonts w:ascii="Tahoma" w:eastAsia="Times New Roman" w:hAnsi="Tahoma" w:cs="Tahoma"/>
          <w:i w:val="0"/>
          <w:sz w:val="20"/>
          <w:lang w:val="nl-NL"/>
        </w:rPr>
      </w:pPr>
    </w:p>
    <w:p w:rsidR="00BA52FA" w:rsidRPr="00150ABC" w:rsidRDefault="00BA52FA" w:rsidP="00150ABC">
      <w:pPr>
        <w:pStyle w:val="bodytext"/>
        <w:spacing w:line="280" w:lineRule="atLeast"/>
        <w:jc w:val="both"/>
        <w:rPr>
          <w:rStyle w:val="Nadruk"/>
          <w:rFonts w:ascii="Tahoma" w:eastAsia="Times New Roman" w:hAnsi="Tahoma" w:cs="Tahoma"/>
          <w:b/>
          <w:i w:val="0"/>
          <w:sz w:val="20"/>
          <w:lang w:val="nl-NL"/>
        </w:rPr>
      </w:pPr>
      <w:r w:rsidRPr="00150ABC">
        <w:rPr>
          <w:rStyle w:val="Nadruk"/>
          <w:rFonts w:ascii="Tahoma" w:eastAsia="Times New Roman" w:hAnsi="Tahoma" w:cs="Tahoma"/>
          <w:b/>
          <w:sz w:val="20"/>
          <w:lang w:val="nl-NL"/>
        </w:rPr>
        <w:t>Artikel 8</w:t>
      </w:r>
      <w:r w:rsidRPr="00150ABC">
        <w:rPr>
          <w:rStyle w:val="Nadruk"/>
          <w:rFonts w:ascii="Tahoma" w:eastAsia="Times New Roman" w:hAnsi="Tahoma" w:cs="Tahoma"/>
          <w:b/>
          <w:sz w:val="20"/>
          <w:lang w:val="nl-NL"/>
        </w:rPr>
        <w:tab/>
        <w:t>Besprekingen namens bevoegd gezag</w:t>
      </w:r>
    </w:p>
    <w:p w:rsidR="00BA52FA" w:rsidRPr="00150ABC" w:rsidRDefault="001749FC" w:rsidP="00150ABC">
      <w:pPr>
        <w:pStyle w:val="Lijstalinea"/>
        <w:numPr>
          <w:ilvl w:val="0"/>
          <w:numId w:val="18"/>
        </w:numPr>
        <w:spacing w:line="280" w:lineRule="atLeast"/>
        <w:ind w:left="426" w:hanging="426"/>
        <w:jc w:val="both"/>
        <w:rPr>
          <w:rFonts w:ascii="Tahoma" w:hAnsi="Tahoma" w:cs="Tahoma"/>
          <w:sz w:val="20"/>
          <w:szCs w:val="20"/>
        </w:rPr>
      </w:pPr>
      <w:r w:rsidRPr="00150ABC">
        <w:rPr>
          <w:rFonts w:ascii="Tahoma" w:hAnsi="Tahoma" w:cs="Tahoma"/>
          <w:sz w:val="20"/>
          <w:szCs w:val="20"/>
        </w:rPr>
        <w:lastRenderedPageBreak/>
        <w:t>(Naam of functie persoon)</w:t>
      </w:r>
      <w:r w:rsidR="00BA52FA" w:rsidRPr="00150ABC">
        <w:rPr>
          <w:rFonts w:ascii="Tahoma" w:hAnsi="Tahoma" w:cs="Tahoma"/>
          <w:color w:val="FF0000"/>
          <w:sz w:val="20"/>
          <w:szCs w:val="20"/>
        </w:rPr>
        <w:t xml:space="preserve"> </w:t>
      </w:r>
      <w:r w:rsidR="00BA52FA" w:rsidRPr="00150ABC">
        <w:rPr>
          <w:rFonts w:ascii="Tahoma" w:hAnsi="Tahoma" w:cs="Tahoma"/>
          <w:sz w:val="20"/>
          <w:szCs w:val="20"/>
        </w:rPr>
        <w:t xml:space="preserve">voert namens het bevoegd gezag de besprekingen als bedoeld in artikel 6, eerste lid van de wet met de leden van de </w:t>
      </w:r>
      <w:r w:rsidRPr="00150ABC">
        <w:rPr>
          <w:rFonts w:ascii="Tahoma" w:hAnsi="Tahoma" w:cs="Tahoma"/>
          <w:sz w:val="20"/>
          <w:szCs w:val="20"/>
        </w:rPr>
        <w:t>medezeggenschapsraad of de geledingen</w:t>
      </w:r>
      <w:r w:rsidR="00BA52FA" w:rsidRPr="00150ABC">
        <w:rPr>
          <w:rFonts w:ascii="Tahoma" w:hAnsi="Tahoma" w:cs="Tahoma"/>
          <w:sz w:val="20"/>
          <w:szCs w:val="20"/>
        </w:rPr>
        <w:t>.</w:t>
      </w:r>
    </w:p>
    <w:p w:rsidR="00150ABC" w:rsidRPr="00150ABC" w:rsidRDefault="00BA52FA" w:rsidP="00150ABC">
      <w:pPr>
        <w:pStyle w:val="Lijstalinea"/>
        <w:numPr>
          <w:ilvl w:val="0"/>
          <w:numId w:val="18"/>
        </w:numPr>
        <w:spacing w:line="280" w:lineRule="atLeast"/>
        <w:ind w:left="426" w:hanging="426"/>
        <w:jc w:val="both"/>
        <w:rPr>
          <w:rStyle w:val="Nadruk"/>
          <w:rFonts w:ascii="Tahoma" w:eastAsia="Times New Roman" w:hAnsi="Tahoma" w:cs="Tahoma"/>
          <w:i w:val="0"/>
          <w:sz w:val="20"/>
          <w:szCs w:val="20"/>
        </w:rPr>
      </w:pPr>
      <w:r w:rsidRPr="00150ABC">
        <w:rPr>
          <w:rFonts w:ascii="Tahoma" w:hAnsi="Tahoma" w:cs="Tahoma"/>
          <w:sz w:val="20"/>
          <w:szCs w:val="20"/>
        </w:rPr>
        <w:t>D</w:t>
      </w:r>
      <w:r w:rsidR="001749FC" w:rsidRPr="00150ABC">
        <w:rPr>
          <w:rFonts w:ascii="Tahoma" w:hAnsi="Tahoma" w:cs="Tahoma"/>
          <w:sz w:val="20"/>
          <w:szCs w:val="20"/>
        </w:rPr>
        <w:t>e in het voorgaan</w:t>
      </w:r>
      <w:r w:rsidRPr="00150ABC">
        <w:rPr>
          <w:rFonts w:ascii="Tahoma" w:hAnsi="Tahoma" w:cs="Tahoma"/>
          <w:sz w:val="20"/>
          <w:szCs w:val="20"/>
        </w:rPr>
        <w:t xml:space="preserve">de lid bedoelde persoon kan op eigen verzoek of op verzoek van de </w:t>
      </w:r>
      <w:r w:rsidR="001749FC" w:rsidRPr="00150ABC">
        <w:rPr>
          <w:rFonts w:ascii="Tahoma" w:hAnsi="Tahoma" w:cs="Tahoma"/>
          <w:sz w:val="20"/>
          <w:szCs w:val="20"/>
        </w:rPr>
        <w:t>medezeggenschapsraad</w:t>
      </w:r>
      <w:r w:rsidRPr="00150ABC">
        <w:rPr>
          <w:rFonts w:ascii="Tahoma" w:eastAsia="Times New Roman" w:hAnsi="Tahoma" w:cs="Tahoma"/>
          <w:sz w:val="20"/>
          <w:szCs w:val="20"/>
          <w:lang w:eastAsia="nl-NL"/>
        </w:rPr>
        <w:t xml:space="preserve"> dan wel de geledingen,</w:t>
      </w:r>
      <w:r w:rsidRPr="00150ABC">
        <w:rPr>
          <w:rFonts w:ascii="Tahoma" w:hAnsi="Tahoma" w:cs="Tahoma"/>
          <w:sz w:val="20"/>
          <w:szCs w:val="20"/>
        </w:rPr>
        <w:t xml:space="preserve"> van die taak ontheven worden. In dat geval zorgt het bevoegd gezag terstond voor een vergelijkbare vervanging.</w:t>
      </w:r>
    </w:p>
    <w:sectPr w:rsidR="00150ABC" w:rsidRPr="00150ABC" w:rsidSect="00150ABC">
      <w:footerReference w:type="even" r:id="rId8"/>
      <w:footerReference w:type="default" r:id="rId9"/>
      <w:pgSz w:w="12240" w:h="15840" w:code="1"/>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9E2" w:rsidRDefault="00F829E2">
      <w:r>
        <w:separator/>
      </w:r>
    </w:p>
  </w:endnote>
  <w:endnote w:type="continuationSeparator" w:id="0">
    <w:p w:rsidR="00F829E2" w:rsidRDefault="00F8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4A0" w:rsidRDefault="00FA04A0" w:rsidP="00D06A8E">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FA04A0" w:rsidRDefault="00FA04A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4A0" w:rsidRDefault="00FA04A0" w:rsidP="00D06A8E">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50ABC">
      <w:rPr>
        <w:rStyle w:val="Paginanummer"/>
        <w:noProof/>
      </w:rPr>
      <w:t>2</w:t>
    </w:r>
    <w:r>
      <w:rPr>
        <w:rStyle w:val="Paginanummer"/>
      </w:rPr>
      <w:fldChar w:fldCharType="end"/>
    </w:r>
  </w:p>
  <w:p w:rsidR="00FA04A0" w:rsidRPr="00302B13" w:rsidRDefault="00FA04A0" w:rsidP="00393ADA">
    <w:pPr>
      <w:pStyle w:val="Voettekst"/>
      <w:jc w:val="cen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9E2" w:rsidRDefault="00F829E2">
      <w:r>
        <w:separator/>
      </w:r>
    </w:p>
  </w:footnote>
  <w:footnote w:type="continuationSeparator" w:id="0">
    <w:p w:rsidR="00F829E2" w:rsidRDefault="00F829E2">
      <w:r>
        <w:continuationSeparator/>
      </w:r>
    </w:p>
  </w:footnote>
  <w:footnote w:id="1">
    <w:p w:rsidR="00BA52FA" w:rsidRPr="00BA52FA" w:rsidRDefault="00BA52FA" w:rsidP="00BA52FA">
      <w:pPr>
        <w:pStyle w:val="Voetnoottekst"/>
        <w:rPr>
          <w:rFonts w:ascii="Arial" w:hAnsi="Arial" w:cs="Arial"/>
          <w:sz w:val="16"/>
          <w:szCs w:val="16"/>
          <w:lang w:val="nl-NL"/>
        </w:rPr>
      </w:pPr>
      <w:r w:rsidRPr="006C0977">
        <w:rPr>
          <w:rStyle w:val="Voetnootmarkering"/>
          <w:rFonts w:ascii="Arial" w:hAnsi="Arial" w:cs="Arial"/>
          <w:i/>
          <w:sz w:val="16"/>
          <w:szCs w:val="16"/>
        </w:rPr>
        <w:footnoteRef/>
      </w:r>
      <w:r w:rsidRPr="00BA52FA">
        <w:rPr>
          <w:rFonts w:ascii="Arial" w:hAnsi="Arial" w:cs="Arial"/>
          <w:i/>
          <w:sz w:val="16"/>
          <w:szCs w:val="16"/>
          <w:lang w:val="nl-NL"/>
        </w:rPr>
        <w:t xml:space="preserve"> Dit lid is van toepassing op bevoegde gezagsorganen waarbij in de regel ten minste 100 personen werkzaam zijn.</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0C90"/>
    <w:multiLevelType w:val="multilevel"/>
    <w:tmpl w:val="5502AA12"/>
    <w:lvl w:ilvl="0">
      <w:start w:val="1"/>
      <w:numFmt w:val="lowerLetter"/>
      <w:lvlText w:val="%1."/>
      <w:lvlJc w:val="left"/>
      <w:pPr>
        <w:tabs>
          <w:tab w:val="num" w:pos="1070"/>
        </w:tabs>
        <w:ind w:left="107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402950"/>
    <w:multiLevelType w:val="hybridMultilevel"/>
    <w:tmpl w:val="2AFA155A"/>
    <w:lvl w:ilvl="0" w:tplc="108637B6">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A502F"/>
    <w:multiLevelType w:val="hybridMultilevel"/>
    <w:tmpl w:val="D888542C"/>
    <w:lvl w:ilvl="0" w:tplc="06B6B0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F3B90"/>
    <w:multiLevelType w:val="hybridMultilevel"/>
    <w:tmpl w:val="8B945150"/>
    <w:lvl w:ilvl="0" w:tplc="61464F7A">
      <w:start w:val="1"/>
      <w:numFmt w:val="decimal"/>
      <w:lvlText w:val="%1."/>
      <w:lvlJc w:val="left"/>
      <w:pPr>
        <w:tabs>
          <w:tab w:val="num" w:pos="480"/>
        </w:tabs>
        <w:ind w:left="480" w:hanging="48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D3543BF"/>
    <w:multiLevelType w:val="hybridMultilevel"/>
    <w:tmpl w:val="BB4C08DA"/>
    <w:lvl w:ilvl="0" w:tplc="06B6B0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24C18"/>
    <w:multiLevelType w:val="hybridMultilevel"/>
    <w:tmpl w:val="25D24CDC"/>
    <w:lvl w:ilvl="0" w:tplc="32C86826">
      <w:start w:val="1"/>
      <w:numFmt w:val="lowerLetter"/>
      <w:lvlText w:val="%1."/>
      <w:lvlJc w:val="left"/>
      <w:pPr>
        <w:tabs>
          <w:tab w:val="num" w:pos="720"/>
        </w:tabs>
        <w:ind w:left="720" w:hanging="360"/>
      </w:pPr>
      <w:rPr>
        <w:rFonts w:hint="default"/>
      </w:rPr>
    </w:lvl>
    <w:lvl w:ilvl="1" w:tplc="108637B6">
      <w:start w:val="1"/>
      <w:numFmt w:val="bullet"/>
      <w:lvlText w:val=""/>
      <w:lvlJc w:val="left"/>
      <w:pPr>
        <w:tabs>
          <w:tab w:val="num" w:pos="1090"/>
        </w:tabs>
        <w:ind w:left="1090" w:hanging="360"/>
      </w:pPr>
      <w:rPr>
        <w:rFonts w:ascii="Symbol" w:hAnsi="Symbol" w:hint="default"/>
      </w:rPr>
    </w:lvl>
    <w:lvl w:ilvl="2" w:tplc="4494660A">
      <w:start w:val="5"/>
      <w:numFmt w:val="bullet"/>
      <w:lvlText w:val="-"/>
      <w:lvlJc w:val="left"/>
      <w:pPr>
        <w:tabs>
          <w:tab w:val="num" w:pos="1990"/>
        </w:tabs>
        <w:ind w:left="1990" w:hanging="360"/>
      </w:pPr>
      <w:rPr>
        <w:rFonts w:ascii="Tahoma" w:eastAsia="Times New Roman" w:hAnsi="Tahoma" w:cs="Tahoma" w:hint="default"/>
      </w:rPr>
    </w:lvl>
    <w:lvl w:ilvl="3" w:tplc="0413000F" w:tentative="1">
      <w:start w:val="1"/>
      <w:numFmt w:val="decimal"/>
      <w:lvlText w:val="%4."/>
      <w:lvlJc w:val="left"/>
      <w:pPr>
        <w:tabs>
          <w:tab w:val="num" w:pos="2530"/>
        </w:tabs>
        <w:ind w:left="2530" w:hanging="360"/>
      </w:pPr>
    </w:lvl>
    <w:lvl w:ilvl="4" w:tplc="04130019" w:tentative="1">
      <w:start w:val="1"/>
      <w:numFmt w:val="lowerLetter"/>
      <w:lvlText w:val="%5."/>
      <w:lvlJc w:val="left"/>
      <w:pPr>
        <w:tabs>
          <w:tab w:val="num" w:pos="3250"/>
        </w:tabs>
        <w:ind w:left="3250" w:hanging="360"/>
      </w:pPr>
    </w:lvl>
    <w:lvl w:ilvl="5" w:tplc="0413001B" w:tentative="1">
      <w:start w:val="1"/>
      <w:numFmt w:val="lowerRoman"/>
      <w:lvlText w:val="%6."/>
      <w:lvlJc w:val="right"/>
      <w:pPr>
        <w:tabs>
          <w:tab w:val="num" w:pos="3970"/>
        </w:tabs>
        <w:ind w:left="3970" w:hanging="180"/>
      </w:pPr>
    </w:lvl>
    <w:lvl w:ilvl="6" w:tplc="0413000F" w:tentative="1">
      <w:start w:val="1"/>
      <w:numFmt w:val="decimal"/>
      <w:lvlText w:val="%7."/>
      <w:lvlJc w:val="left"/>
      <w:pPr>
        <w:tabs>
          <w:tab w:val="num" w:pos="4690"/>
        </w:tabs>
        <w:ind w:left="4690" w:hanging="360"/>
      </w:pPr>
    </w:lvl>
    <w:lvl w:ilvl="7" w:tplc="04130019" w:tentative="1">
      <w:start w:val="1"/>
      <w:numFmt w:val="lowerLetter"/>
      <w:lvlText w:val="%8."/>
      <w:lvlJc w:val="left"/>
      <w:pPr>
        <w:tabs>
          <w:tab w:val="num" w:pos="5410"/>
        </w:tabs>
        <w:ind w:left="5410" w:hanging="360"/>
      </w:pPr>
    </w:lvl>
    <w:lvl w:ilvl="8" w:tplc="0413001B" w:tentative="1">
      <w:start w:val="1"/>
      <w:numFmt w:val="lowerRoman"/>
      <w:lvlText w:val="%9."/>
      <w:lvlJc w:val="right"/>
      <w:pPr>
        <w:tabs>
          <w:tab w:val="num" w:pos="6130"/>
        </w:tabs>
        <w:ind w:left="6130" w:hanging="180"/>
      </w:pPr>
    </w:lvl>
  </w:abstractNum>
  <w:abstractNum w:abstractNumId="6" w15:restartNumberingAfterBreak="0">
    <w:nsid w:val="267C175F"/>
    <w:multiLevelType w:val="hybridMultilevel"/>
    <w:tmpl w:val="B574B87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6C878FF"/>
    <w:multiLevelType w:val="hybridMultilevel"/>
    <w:tmpl w:val="5CEE7DF0"/>
    <w:lvl w:ilvl="0" w:tplc="F45063BA">
      <w:start w:val="1"/>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D5255D2"/>
    <w:multiLevelType w:val="hybridMultilevel"/>
    <w:tmpl w:val="3814A2FE"/>
    <w:lvl w:ilvl="0" w:tplc="9606E182">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730"/>
        </w:tabs>
        <w:ind w:left="730" w:hanging="360"/>
      </w:pPr>
    </w:lvl>
    <w:lvl w:ilvl="2" w:tplc="0413001B" w:tentative="1">
      <w:start w:val="1"/>
      <w:numFmt w:val="lowerRoman"/>
      <w:lvlText w:val="%3."/>
      <w:lvlJc w:val="right"/>
      <w:pPr>
        <w:tabs>
          <w:tab w:val="num" w:pos="1450"/>
        </w:tabs>
        <w:ind w:left="1450" w:hanging="180"/>
      </w:pPr>
    </w:lvl>
    <w:lvl w:ilvl="3" w:tplc="0413000F" w:tentative="1">
      <w:start w:val="1"/>
      <w:numFmt w:val="decimal"/>
      <w:lvlText w:val="%4."/>
      <w:lvlJc w:val="left"/>
      <w:pPr>
        <w:tabs>
          <w:tab w:val="num" w:pos="2170"/>
        </w:tabs>
        <w:ind w:left="2170" w:hanging="360"/>
      </w:pPr>
    </w:lvl>
    <w:lvl w:ilvl="4" w:tplc="04130019" w:tentative="1">
      <w:start w:val="1"/>
      <w:numFmt w:val="lowerLetter"/>
      <w:lvlText w:val="%5."/>
      <w:lvlJc w:val="left"/>
      <w:pPr>
        <w:tabs>
          <w:tab w:val="num" w:pos="2890"/>
        </w:tabs>
        <w:ind w:left="2890" w:hanging="360"/>
      </w:pPr>
    </w:lvl>
    <w:lvl w:ilvl="5" w:tplc="0413001B" w:tentative="1">
      <w:start w:val="1"/>
      <w:numFmt w:val="lowerRoman"/>
      <w:lvlText w:val="%6."/>
      <w:lvlJc w:val="right"/>
      <w:pPr>
        <w:tabs>
          <w:tab w:val="num" w:pos="3610"/>
        </w:tabs>
        <w:ind w:left="3610" w:hanging="180"/>
      </w:pPr>
    </w:lvl>
    <w:lvl w:ilvl="6" w:tplc="0413000F" w:tentative="1">
      <w:start w:val="1"/>
      <w:numFmt w:val="decimal"/>
      <w:lvlText w:val="%7."/>
      <w:lvlJc w:val="left"/>
      <w:pPr>
        <w:tabs>
          <w:tab w:val="num" w:pos="4330"/>
        </w:tabs>
        <w:ind w:left="4330" w:hanging="360"/>
      </w:pPr>
    </w:lvl>
    <w:lvl w:ilvl="7" w:tplc="04130019" w:tentative="1">
      <w:start w:val="1"/>
      <w:numFmt w:val="lowerLetter"/>
      <w:lvlText w:val="%8."/>
      <w:lvlJc w:val="left"/>
      <w:pPr>
        <w:tabs>
          <w:tab w:val="num" w:pos="5050"/>
        </w:tabs>
        <w:ind w:left="5050" w:hanging="360"/>
      </w:pPr>
    </w:lvl>
    <w:lvl w:ilvl="8" w:tplc="0413001B" w:tentative="1">
      <w:start w:val="1"/>
      <w:numFmt w:val="lowerRoman"/>
      <w:lvlText w:val="%9."/>
      <w:lvlJc w:val="right"/>
      <w:pPr>
        <w:tabs>
          <w:tab w:val="num" w:pos="5770"/>
        </w:tabs>
        <w:ind w:left="5770" w:hanging="180"/>
      </w:pPr>
    </w:lvl>
  </w:abstractNum>
  <w:abstractNum w:abstractNumId="9" w15:restartNumberingAfterBreak="0">
    <w:nsid w:val="32BE69F9"/>
    <w:multiLevelType w:val="hybridMultilevel"/>
    <w:tmpl w:val="FD2890F6"/>
    <w:lvl w:ilvl="0" w:tplc="32C86826">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43500427"/>
    <w:multiLevelType w:val="hybridMultilevel"/>
    <w:tmpl w:val="C9F8E8A6"/>
    <w:lvl w:ilvl="0" w:tplc="61464F7A">
      <w:start w:val="1"/>
      <w:numFmt w:val="decimal"/>
      <w:lvlText w:val="%1."/>
      <w:lvlJc w:val="left"/>
      <w:pPr>
        <w:tabs>
          <w:tab w:val="num" w:pos="480"/>
        </w:tabs>
        <w:ind w:left="480" w:hanging="480"/>
      </w:pPr>
      <w:rPr>
        <w:rFonts w:hint="default"/>
      </w:rPr>
    </w:lvl>
    <w:lvl w:ilvl="1" w:tplc="108637B6">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51AE3D58"/>
    <w:multiLevelType w:val="multilevel"/>
    <w:tmpl w:val="BCEC2AE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1D10D1A"/>
    <w:multiLevelType w:val="hybridMultilevel"/>
    <w:tmpl w:val="C1D6B100"/>
    <w:lvl w:ilvl="0" w:tplc="BFFCB240">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C47AE0"/>
    <w:multiLevelType w:val="hybridMultilevel"/>
    <w:tmpl w:val="97BA5556"/>
    <w:lvl w:ilvl="0" w:tplc="A7F04F6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CE55BF"/>
    <w:multiLevelType w:val="hybridMultilevel"/>
    <w:tmpl w:val="9C54E770"/>
    <w:lvl w:ilvl="0" w:tplc="61464F7A">
      <w:start w:val="1"/>
      <w:numFmt w:val="decimal"/>
      <w:lvlText w:val="%1."/>
      <w:lvlJc w:val="left"/>
      <w:pPr>
        <w:tabs>
          <w:tab w:val="num" w:pos="480"/>
        </w:tabs>
        <w:ind w:left="480" w:hanging="480"/>
      </w:pPr>
      <w:rPr>
        <w:rFonts w:hint="default"/>
      </w:rPr>
    </w:lvl>
    <w:lvl w:ilvl="1" w:tplc="108637B6">
      <w:start w:val="1"/>
      <w:numFmt w:val="bullet"/>
      <w:lvlText w:val=""/>
      <w:lvlJc w:val="left"/>
      <w:pPr>
        <w:tabs>
          <w:tab w:val="num" w:pos="1440"/>
        </w:tabs>
        <w:ind w:left="1440" w:hanging="360"/>
      </w:pPr>
      <w:rPr>
        <w:rFonts w:ascii="Symbol" w:hAnsi="Symbol" w:hint="default"/>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5A9264F6"/>
    <w:multiLevelType w:val="hybridMultilevel"/>
    <w:tmpl w:val="6770B6A0"/>
    <w:lvl w:ilvl="0" w:tplc="61464F7A">
      <w:start w:val="1"/>
      <w:numFmt w:val="decimal"/>
      <w:lvlText w:val="%1."/>
      <w:lvlJc w:val="left"/>
      <w:pPr>
        <w:tabs>
          <w:tab w:val="num" w:pos="480"/>
        </w:tabs>
        <w:ind w:left="480" w:hanging="48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15:restartNumberingAfterBreak="0">
    <w:nsid w:val="5BEA7208"/>
    <w:multiLevelType w:val="multilevel"/>
    <w:tmpl w:val="8E0E52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C8D69E3"/>
    <w:multiLevelType w:val="hybridMultilevel"/>
    <w:tmpl w:val="D4789564"/>
    <w:lvl w:ilvl="0" w:tplc="61464F7A">
      <w:start w:val="1"/>
      <w:numFmt w:val="decimal"/>
      <w:lvlText w:val="%1."/>
      <w:lvlJc w:val="left"/>
      <w:pPr>
        <w:tabs>
          <w:tab w:val="num" w:pos="480"/>
        </w:tabs>
        <w:ind w:left="480" w:hanging="48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6E197AF6"/>
    <w:multiLevelType w:val="hybridMultilevel"/>
    <w:tmpl w:val="E28A4EFA"/>
    <w:lvl w:ilvl="0" w:tplc="61464F7A">
      <w:start w:val="1"/>
      <w:numFmt w:val="decimal"/>
      <w:lvlText w:val="%1."/>
      <w:lvlJc w:val="left"/>
      <w:pPr>
        <w:tabs>
          <w:tab w:val="num" w:pos="480"/>
        </w:tabs>
        <w:ind w:left="480" w:hanging="48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713963D5"/>
    <w:multiLevelType w:val="hybridMultilevel"/>
    <w:tmpl w:val="37E80D38"/>
    <w:lvl w:ilvl="0" w:tplc="1B561FF8">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7A3F18DE"/>
    <w:multiLevelType w:val="hybridMultilevel"/>
    <w:tmpl w:val="02E09A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356F584">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9B0408"/>
    <w:multiLevelType w:val="hybridMultilevel"/>
    <w:tmpl w:val="BCEC2AE2"/>
    <w:lvl w:ilvl="0" w:tplc="0413000F">
      <w:start w:val="1"/>
      <w:numFmt w:val="decimal"/>
      <w:lvlText w:val="%1."/>
      <w:lvlJc w:val="left"/>
      <w:pPr>
        <w:tabs>
          <w:tab w:val="num" w:pos="1080"/>
        </w:tabs>
        <w:ind w:left="1080" w:hanging="360"/>
      </w:p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num w:numId="1">
    <w:abstractNumId w:val="6"/>
  </w:num>
  <w:num w:numId="2">
    <w:abstractNumId w:val="9"/>
  </w:num>
  <w:num w:numId="3">
    <w:abstractNumId w:val="16"/>
  </w:num>
  <w:num w:numId="4">
    <w:abstractNumId w:val="8"/>
  </w:num>
  <w:num w:numId="5">
    <w:abstractNumId w:val="0"/>
  </w:num>
  <w:num w:numId="6">
    <w:abstractNumId w:val="21"/>
  </w:num>
  <w:num w:numId="7">
    <w:abstractNumId w:val="11"/>
  </w:num>
  <w:num w:numId="8">
    <w:abstractNumId w:val="5"/>
  </w:num>
  <w:num w:numId="9">
    <w:abstractNumId w:val="15"/>
  </w:num>
  <w:num w:numId="10">
    <w:abstractNumId w:val="14"/>
  </w:num>
  <w:num w:numId="11">
    <w:abstractNumId w:val="3"/>
  </w:num>
  <w:num w:numId="12">
    <w:abstractNumId w:val="18"/>
  </w:num>
  <w:num w:numId="13">
    <w:abstractNumId w:val="17"/>
  </w:num>
  <w:num w:numId="14">
    <w:abstractNumId w:val="1"/>
  </w:num>
  <w:num w:numId="15">
    <w:abstractNumId w:val="10"/>
  </w:num>
  <w:num w:numId="16">
    <w:abstractNumId w:val="20"/>
  </w:num>
  <w:num w:numId="17">
    <w:abstractNumId w:val="4"/>
  </w:num>
  <w:num w:numId="18">
    <w:abstractNumId w:val="2"/>
  </w:num>
  <w:num w:numId="19">
    <w:abstractNumId w:val="19"/>
  </w:num>
  <w:num w:numId="20">
    <w:abstractNumId w:val="7"/>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00"/>
    <w:rsid w:val="00031B59"/>
    <w:rsid w:val="00090DED"/>
    <w:rsid w:val="00150ABC"/>
    <w:rsid w:val="001720D3"/>
    <w:rsid w:val="001749FC"/>
    <w:rsid w:val="00232DE2"/>
    <w:rsid w:val="002515D8"/>
    <w:rsid w:val="002B1B12"/>
    <w:rsid w:val="003057F6"/>
    <w:rsid w:val="00316F74"/>
    <w:rsid w:val="00393ADA"/>
    <w:rsid w:val="003B0C86"/>
    <w:rsid w:val="0041765E"/>
    <w:rsid w:val="0042699C"/>
    <w:rsid w:val="00442A29"/>
    <w:rsid w:val="004D59B4"/>
    <w:rsid w:val="004F3C81"/>
    <w:rsid w:val="004F64F9"/>
    <w:rsid w:val="005225B2"/>
    <w:rsid w:val="00522BA7"/>
    <w:rsid w:val="0058359F"/>
    <w:rsid w:val="005E3711"/>
    <w:rsid w:val="005F1380"/>
    <w:rsid w:val="005F6350"/>
    <w:rsid w:val="006A4EEF"/>
    <w:rsid w:val="006A7D86"/>
    <w:rsid w:val="00723822"/>
    <w:rsid w:val="00747250"/>
    <w:rsid w:val="007C1F7A"/>
    <w:rsid w:val="007C7BE3"/>
    <w:rsid w:val="00862F20"/>
    <w:rsid w:val="0091704A"/>
    <w:rsid w:val="009329DA"/>
    <w:rsid w:val="009B34BD"/>
    <w:rsid w:val="00A51043"/>
    <w:rsid w:val="00AB0A0C"/>
    <w:rsid w:val="00AB79C1"/>
    <w:rsid w:val="00BA52FA"/>
    <w:rsid w:val="00BF1D11"/>
    <w:rsid w:val="00D06A8E"/>
    <w:rsid w:val="00D07525"/>
    <w:rsid w:val="00D20E9D"/>
    <w:rsid w:val="00D31583"/>
    <w:rsid w:val="00D80F0F"/>
    <w:rsid w:val="00DC2396"/>
    <w:rsid w:val="00DC4D6C"/>
    <w:rsid w:val="00E70ED1"/>
    <w:rsid w:val="00EB1FC5"/>
    <w:rsid w:val="00ED494D"/>
    <w:rsid w:val="00F578C7"/>
    <w:rsid w:val="00F72EC2"/>
    <w:rsid w:val="00F75871"/>
    <w:rsid w:val="00F829E2"/>
    <w:rsid w:val="00F93612"/>
    <w:rsid w:val="00FA04A0"/>
    <w:rsid w:val="00FA6357"/>
    <w:rsid w:val="00FB0E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85003D33-E74A-45FC-9F69-A37DED13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eastAsia="Verdana" w:hAnsi="Verdana"/>
      <w:sz w:val="15"/>
      <w:lang w:val="en-US" w:eastAsia="en-US"/>
    </w:rPr>
  </w:style>
  <w:style w:type="paragraph" w:styleId="Kop2">
    <w:name w:val="heading 2"/>
    <w:basedOn w:val="Standaard"/>
    <w:qFormat/>
    <w:pPr>
      <w:spacing w:before="100" w:beforeAutospacing="1" w:after="100" w:afterAutospacing="1"/>
      <w:outlineLvl w:val="1"/>
    </w:pPr>
    <w:rPr>
      <w:b/>
      <w:sz w:val="36"/>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small">
    <w:name w:val="small"/>
    <w:rPr>
      <w:rFonts w:ascii="Verdana" w:eastAsia="Verdana" w:hAnsi="Verdana"/>
      <w:sz w:val="2"/>
      <w:lang w:val="en-US" w:eastAsia="en-US"/>
    </w:rPr>
  </w:style>
  <w:style w:type="paragraph" w:customStyle="1" w:styleId="bodytext">
    <w:name w:val="bodytext"/>
    <w:basedOn w:val="Standaard"/>
  </w:style>
  <w:style w:type="character" w:styleId="Zwaar">
    <w:name w:val="Strong"/>
    <w:qFormat/>
    <w:rPr>
      <w:b/>
    </w:rPr>
  </w:style>
  <w:style w:type="character" w:styleId="Hyperlink">
    <w:name w:val="Hyperlink"/>
    <w:rPr>
      <w:color w:val="0000FF"/>
      <w:u w:val="single"/>
    </w:rPr>
  </w:style>
  <w:style w:type="character" w:styleId="GevolgdeHyperlink">
    <w:name w:val="FollowedHyperlink"/>
    <w:rPr>
      <w:color w:val="0000FF"/>
      <w:u w:val="single"/>
    </w:rPr>
  </w:style>
  <w:style w:type="character" w:styleId="Nadruk">
    <w:name w:val="Emphasis"/>
    <w:qFormat/>
    <w:rPr>
      <w:i/>
    </w:rPr>
  </w:style>
  <w:style w:type="paragraph" w:styleId="Koptekst">
    <w:name w:val="header"/>
    <w:basedOn w:val="Standaard"/>
    <w:rsid w:val="00302B13"/>
    <w:pPr>
      <w:tabs>
        <w:tab w:val="center" w:pos="4320"/>
        <w:tab w:val="right" w:pos="8640"/>
      </w:tabs>
    </w:pPr>
  </w:style>
  <w:style w:type="paragraph" w:styleId="Voettekst">
    <w:name w:val="footer"/>
    <w:basedOn w:val="Standaard"/>
    <w:semiHidden/>
    <w:rsid w:val="00302B13"/>
    <w:pPr>
      <w:tabs>
        <w:tab w:val="center" w:pos="4320"/>
        <w:tab w:val="right" w:pos="8640"/>
      </w:tabs>
    </w:pPr>
  </w:style>
  <w:style w:type="character" w:styleId="Paginanummer">
    <w:name w:val="page number"/>
    <w:basedOn w:val="Standaardalinea-lettertype"/>
    <w:rsid w:val="00F93612"/>
  </w:style>
  <w:style w:type="paragraph" w:styleId="Voetnoottekst">
    <w:name w:val="footnote text"/>
    <w:basedOn w:val="Standaard"/>
    <w:link w:val="VoetnoottekstChar"/>
    <w:uiPriority w:val="99"/>
    <w:semiHidden/>
    <w:rsid w:val="00232DE2"/>
    <w:rPr>
      <w:sz w:val="20"/>
    </w:rPr>
  </w:style>
  <w:style w:type="character" w:styleId="Voetnootmarkering">
    <w:name w:val="footnote reference"/>
    <w:uiPriority w:val="99"/>
    <w:semiHidden/>
    <w:rsid w:val="00232DE2"/>
    <w:rPr>
      <w:vertAlign w:val="superscript"/>
    </w:rPr>
  </w:style>
  <w:style w:type="paragraph" w:styleId="Lijstalinea">
    <w:name w:val="List Paragraph"/>
    <w:basedOn w:val="Standaard"/>
    <w:uiPriority w:val="34"/>
    <w:qFormat/>
    <w:rsid w:val="00BF1D11"/>
    <w:pPr>
      <w:ind w:left="720"/>
      <w:contextualSpacing/>
    </w:pPr>
    <w:rPr>
      <w:rFonts w:ascii="Times New Roman" w:eastAsia="SimSun" w:hAnsi="Times New Roman"/>
      <w:sz w:val="24"/>
      <w:szCs w:val="24"/>
      <w:lang w:val="nl-NL" w:eastAsia="zh-CN"/>
    </w:rPr>
  </w:style>
  <w:style w:type="character" w:customStyle="1" w:styleId="VoetnoottekstChar">
    <w:name w:val="Voetnoottekst Char"/>
    <w:link w:val="Voetnoottekst"/>
    <w:uiPriority w:val="99"/>
    <w:semiHidden/>
    <w:rsid w:val="00BF1D11"/>
    <w:rPr>
      <w:rFonts w:ascii="Verdana" w:eastAsia="Verdana" w:hAnsi="Verdana"/>
      <w:lang w:val="en-US" w:eastAsia="en-US"/>
    </w:rPr>
  </w:style>
  <w:style w:type="paragraph" w:styleId="Ballontekst">
    <w:name w:val="Balloon Text"/>
    <w:basedOn w:val="Standaard"/>
    <w:link w:val="BallontekstChar"/>
    <w:rsid w:val="001749FC"/>
    <w:rPr>
      <w:rFonts w:ascii="Segoe UI" w:hAnsi="Segoe UI" w:cs="Segoe UI"/>
      <w:sz w:val="18"/>
      <w:szCs w:val="18"/>
    </w:rPr>
  </w:style>
  <w:style w:type="character" w:customStyle="1" w:styleId="BallontekstChar">
    <w:name w:val="Ballontekst Char"/>
    <w:link w:val="Ballontekst"/>
    <w:rsid w:val="001749FC"/>
    <w:rPr>
      <w:rFonts w:ascii="Segoe UI" w:eastAsia="Verdana"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14F8C-4D2F-4D1B-A82D-6B038D6F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1300</Words>
  <Characters>7416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lpstr>
    </vt:vector>
  </TitlesOfParts>
  <Company>OBA</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 de Koning</dc:creator>
  <cp:keywords/>
  <cp:lastModifiedBy>Pauline Proper</cp:lastModifiedBy>
  <cp:revision>3</cp:revision>
  <cp:lastPrinted>2016-12-03T14:33:00Z</cp:lastPrinted>
  <dcterms:created xsi:type="dcterms:W3CDTF">2016-12-06T12:55:00Z</dcterms:created>
  <dcterms:modified xsi:type="dcterms:W3CDTF">2016-12-06T13:00:00Z</dcterms:modified>
</cp:coreProperties>
</file>